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A629C" w14:textId="525601EB" w:rsidR="0074678B" w:rsidRPr="006D172D" w:rsidRDefault="0074678B" w:rsidP="0074678B">
      <w:pPr>
        <w:pStyle w:val="NormalWeb"/>
        <w:spacing w:before="0" w:beforeAutospacing="0" w:after="0" w:afterAutospacing="0"/>
        <w:jc w:val="center"/>
        <w:rPr>
          <w:rFonts w:asciiTheme="minorHAnsi" w:hAnsiTheme="minorHAnsi" w:cstheme="minorHAnsi"/>
          <w:b/>
          <w:sz w:val="24"/>
          <w:szCs w:val="24"/>
        </w:rPr>
      </w:pPr>
    </w:p>
    <w:p w14:paraId="489468F7" w14:textId="008BA859" w:rsidR="0074678B" w:rsidRPr="006D172D" w:rsidRDefault="0074678B" w:rsidP="0074678B">
      <w:pPr>
        <w:pStyle w:val="NormalWeb"/>
        <w:spacing w:before="0" w:beforeAutospacing="0" w:after="0" w:afterAutospacing="0"/>
        <w:jc w:val="center"/>
        <w:rPr>
          <w:rFonts w:asciiTheme="minorHAnsi" w:hAnsiTheme="minorHAnsi" w:cstheme="minorHAnsi"/>
          <w:b/>
          <w:sz w:val="24"/>
          <w:szCs w:val="24"/>
        </w:rPr>
      </w:pPr>
    </w:p>
    <w:p w14:paraId="08C5FEEE" w14:textId="2ED1A477" w:rsidR="0074678B" w:rsidRPr="006D172D" w:rsidRDefault="0074678B" w:rsidP="0074678B">
      <w:pPr>
        <w:pStyle w:val="NormalWeb"/>
        <w:spacing w:before="0" w:beforeAutospacing="0" w:after="0" w:afterAutospacing="0"/>
        <w:jc w:val="center"/>
        <w:rPr>
          <w:rFonts w:asciiTheme="minorHAnsi" w:hAnsiTheme="minorHAnsi" w:cstheme="minorHAnsi"/>
          <w:b/>
          <w:sz w:val="24"/>
          <w:szCs w:val="24"/>
        </w:rPr>
      </w:pPr>
    </w:p>
    <w:p w14:paraId="3B9F2A75" w14:textId="77777777" w:rsidR="0074678B" w:rsidRPr="006D172D" w:rsidRDefault="0074678B">
      <w:pPr>
        <w:pStyle w:val="NormalWeb"/>
        <w:spacing w:before="0" w:beforeAutospacing="0" w:after="0" w:afterAutospacing="0"/>
        <w:jc w:val="center"/>
        <w:rPr>
          <w:rFonts w:asciiTheme="minorHAnsi" w:hAnsiTheme="minorHAnsi" w:cstheme="minorHAnsi"/>
          <w:b/>
          <w:sz w:val="24"/>
          <w:szCs w:val="24"/>
        </w:rPr>
      </w:pPr>
    </w:p>
    <w:p w14:paraId="18A0A6B0" w14:textId="77777777" w:rsidR="00962116" w:rsidRPr="006D172D" w:rsidRDefault="00962116" w:rsidP="00800BF4">
      <w:pPr>
        <w:pStyle w:val="NormalWeb"/>
        <w:spacing w:before="0" w:beforeAutospacing="0" w:after="0" w:afterAutospacing="0"/>
        <w:jc w:val="center"/>
        <w:rPr>
          <w:rFonts w:asciiTheme="minorHAnsi" w:hAnsiTheme="minorHAnsi" w:cstheme="minorHAnsi"/>
          <w:b/>
          <w:sz w:val="24"/>
          <w:szCs w:val="24"/>
        </w:rPr>
      </w:pPr>
    </w:p>
    <w:p w14:paraId="3CC2D1F2" w14:textId="4B4B08E2" w:rsidR="00800BF4" w:rsidRPr="006D172D" w:rsidRDefault="00800BF4" w:rsidP="00800BF4">
      <w:pPr>
        <w:pStyle w:val="NormalWeb"/>
        <w:spacing w:before="0" w:beforeAutospacing="0" w:after="0" w:afterAutospacing="0"/>
        <w:jc w:val="center"/>
        <w:rPr>
          <w:rFonts w:asciiTheme="minorHAnsi" w:hAnsiTheme="minorHAnsi" w:cstheme="minorHAnsi"/>
          <w:b/>
          <w:sz w:val="24"/>
          <w:szCs w:val="24"/>
        </w:rPr>
      </w:pPr>
      <w:r w:rsidRPr="006D172D">
        <w:rPr>
          <w:rFonts w:asciiTheme="minorHAnsi" w:hAnsiTheme="minorHAnsi" w:cstheme="minorHAnsi"/>
          <w:b/>
          <w:sz w:val="24"/>
          <w:szCs w:val="24"/>
        </w:rPr>
        <w:t>Nottingham &amp; Nottinghamshire ICS</w:t>
      </w:r>
    </w:p>
    <w:p w14:paraId="7C1F3752" w14:textId="6F1075F3" w:rsidR="00800BF4" w:rsidRPr="006D172D" w:rsidRDefault="00800BF4" w:rsidP="00394FCB">
      <w:pPr>
        <w:pStyle w:val="NormalWeb"/>
        <w:spacing w:before="0" w:beforeAutospacing="0" w:after="0" w:afterAutospacing="0"/>
        <w:jc w:val="center"/>
        <w:rPr>
          <w:rFonts w:asciiTheme="minorHAnsi" w:hAnsiTheme="minorHAnsi" w:cstheme="minorHAnsi"/>
          <w:b/>
          <w:sz w:val="24"/>
          <w:szCs w:val="24"/>
        </w:rPr>
      </w:pPr>
      <w:r w:rsidRPr="006D172D">
        <w:rPr>
          <w:rFonts w:asciiTheme="minorHAnsi" w:hAnsiTheme="minorHAnsi" w:cstheme="minorHAnsi"/>
          <w:b/>
          <w:sz w:val="24"/>
          <w:szCs w:val="24"/>
        </w:rPr>
        <w:t>Voluntary, Community and Social Enterprise (VCSE) Alliance</w:t>
      </w:r>
    </w:p>
    <w:p w14:paraId="3CED5D81" w14:textId="2FE9FC5B" w:rsidR="00394FCB" w:rsidRPr="006D172D" w:rsidRDefault="00D3345B" w:rsidP="00394FCB">
      <w:pPr>
        <w:pStyle w:val="NormalWeb"/>
        <w:spacing w:before="0" w:beforeAutospacing="0" w:after="0" w:afterAutospacing="0"/>
        <w:jc w:val="center"/>
        <w:rPr>
          <w:rFonts w:asciiTheme="minorHAnsi" w:hAnsiTheme="minorHAnsi" w:cstheme="minorHAnsi"/>
          <w:b/>
          <w:sz w:val="24"/>
          <w:szCs w:val="24"/>
        </w:rPr>
      </w:pPr>
      <w:r w:rsidRPr="006D172D">
        <w:rPr>
          <w:rFonts w:asciiTheme="minorHAnsi" w:hAnsiTheme="minorHAnsi" w:cstheme="minorHAnsi"/>
          <w:b/>
          <w:sz w:val="24"/>
          <w:szCs w:val="24"/>
        </w:rPr>
        <w:t xml:space="preserve">Tuesday </w:t>
      </w:r>
      <w:r w:rsidR="00493A27" w:rsidRPr="006D172D">
        <w:rPr>
          <w:rFonts w:asciiTheme="minorHAnsi" w:hAnsiTheme="minorHAnsi" w:cstheme="minorHAnsi"/>
          <w:b/>
          <w:sz w:val="24"/>
          <w:szCs w:val="24"/>
        </w:rPr>
        <w:t>6</w:t>
      </w:r>
      <w:r w:rsidR="00CF7513" w:rsidRPr="006D172D">
        <w:rPr>
          <w:rFonts w:asciiTheme="minorHAnsi" w:hAnsiTheme="minorHAnsi" w:cstheme="minorHAnsi"/>
          <w:b/>
          <w:sz w:val="24"/>
          <w:szCs w:val="24"/>
        </w:rPr>
        <w:t xml:space="preserve"> </w:t>
      </w:r>
      <w:r w:rsidR="00493A27" w:rsidRPr="006D172D">
        <w:rPr>
          <w:rFonts w:asciiTheme="minorHAnsi" w:hAnsiTheme="minorHAnsi" w:cstheme="minorHAnsi"/>
          <w:b/>
          <w:sz w:val="24"/>
          <w:szCs w:val="24"/>
        </w:rPr>
        <w:t>February</w:t>
      </w:r>
      <w:r w:rsidR="00394FCB" w:rsidRPr="006D172D">
        <w:rPr>
          <w:rFonts w:asciiTheme="minorHAnsi" w:hAnsiTheme="minorHAnsi" w:cstheme="minorHAnsi"/>
          <w:b/>
          <w:sz w:val="24"/>
          <w:szCs w:val="24"/>
        </w:rPr>
        <w:t xml:space="preserve"> 1</w:t>
      </w:r>
      <w:r w:rsidRPr="006D172D">
        <w:rPr>
          <w:rFonts w:asciiTheme="minorHAnsi" w:hAnsiTheme="minorHAnsi" w:cstheme="minorHAnsi"/>
          <w:b/>
          <w:sz w:val="24"/>
          <w:szCs w:val="24"/>
        </w:rPr>
        <w:t>4</w:t>
      </w:r>
      <w:r w:rsidR="00394FCB" w:rsidRPr="006D172D">
        <w:rPr>
          <w:rFonts w:asciiTheme="minorHAnsi" w:hAnsiTheme="minorHAnsi" w:cstheme="minorHAnsi"/>
          <w:b/>
          <w:sz w:val="24"/>
          <w:szCs w:val="24"/>
        </w:rPr>
        <w:t>:00 – 16:</w:t>
      </w:r>
      <w:r w:rsidRPr="006D172D">
        <w:rPr>
          <w:rFonts w:asciiTheme="minorHAnsi" w:hAnsiTheme="minorHAnsi" w:cstheme="minorHAnsi"/>
          <w:b/>
          <w:sz w:val="24"/>
          <w:szCs w:val="24"/>
        </w:rPr>
        <w:t>0</w:t>
      </w:r>
      <w:r w:rsidR="00394FCB" w:rsidRPr="006D172D">
        <w:rPr>
          <w:rFonts w:asciiTheme="minorHAnsi" w:hAnsiTheme="minorHAnsi" w:cstheme="minorHAnsi"/>
          <w:b/>
          <w:sz w:val="24"/>
          <w:szCs w:val="24"/>
        </w:rPr>
        <w:t>0</w:t>
      </w:r>
    </w:p>
    <w:p w14:paraId="67DE6FDD" w14:textId="625EB8A9" w:rsidR="00394FCB" w:rsidRPr="006D172D" w:rsidRDefault="00394FCB" w:rsidP="00394FCB">
      <w:pPr>
        <w:pStyle w:val="NormalWeb"/>
        <w:spacing w:before="0" w:beforeAutospacing="0" w:after="0" w:afterAutospacing="0"/>
        <w:jc w:val="center"/>
        <w:rPr>
          <w:rFonts w:asciiTheme="minorHAnsi" w:hAnsiTheme="minorHAnsi" w:cstheme="minorHAnsi"/>
          <w:b/>
          <w:sz w:val="24"/>
          <w:szCs w:val="24"/>
        </w:rPr>
      </w:pPr>
      <w:r w:rsidRPr="006D172D">
        <w:rPr>
          <w:rFonts w:asciiTheme="minorHAnsi" w:hAnsiTheme="minorHAnsi" w:cstheme="minorHAnsi"/>
          <w:b/>
          <w:sz w:val="24"/>
          <w:szCs w:val="24"/>
        </w:rPr>
        <w:t>Via MS Team</w:t>
      </w:r>
      <w:r w:rsidR="00460541" w:rsidRPr="006D172D">
        <w:rPr>
          <w:rFonts w:asciiTheme="minorHAnsi" w:hAnsiTheme="minorHAnsi" w:cstheme="minorHAnsi"/>
          <w:b/>
          <w:sz w:val="24"/>
          <w:szCs w:val="24"/>
        </w:rPr>
        <w:t>s</w:t>
      </w:r>
    </w:p>
    <w:p w14:paraId="66DF1EC8" w14:textId="77777777" w:rsidR="00460541" w:rsidRPr="006D172D" w:rsidRDefault="00460541" w:rsidP="00394FCB">
      <w:pPr>
        <w:pStyle w:val="NormalWeb"/>
        <w:spacing w:before="0" w:beforeAutospacing="0" w:after="0" w:afterAutospacing="0"/>
        <w:jc w:val="center"/>
        <w:rPr>
          <w:rFonts w:asciiTheme="minorHAnsi" w:hAnsiTheme="minorHAnsi" w:cstheme="minorHAnsi"/>
          <w:b/>
          <w:sz w:val="24"/>
          <w:szCs w:val="24"/>
        </w:rPr>
      </w:pPr>
    </w:p>
    <w:p w14:paraId="62E70BD4" w14:textId="77777777" w:rsidR="0074678B" w:rsidRPr="006D172D" w:rsidRDefault="0074678B" w:rsidP="0074678B">
      <w:pPr>
        <w:pStyle w:val="NormalWeb"/>
        <w:spacing w:before="0" w:beforeAutospacing="0" w:after="0" w:afterAutospacing="0"/>
        <w:jc w:val="center"/>
        <w:rPr>
          <w:rFonts w:asciiTheme="minorHAnsi" w:hAnsiTheme="minorHAnsi" w:cstheme="minorHAnsi"/>
          <w:b/>
          <w:sz w:val="24"/>
          <w:szCs w:val="24"/>
        </w:rPr>
      </w:pPr>
      <w:r w:rsidRPr="006D172D">
        <w:rPr>
          <w:rFonts w:asciiTheme="minorHAnsi" w:hAnsiTheme="minorHAnsi" w:cstheme="minorHAnsi"/>
          <w:b/>
          <w:sz w:val="24"/>
          <w:szCs w:val="24"/>
        </w:rPr>
        <w:t>Minutes of the meeting</w:t>
      </w:r>
    </w:p>
    <w:p w14:paraId="45F011E5" w14:textId="09FAD7E7" w:rsidR="00AD09D5" w:rsidRPr="006D172D" w:rsidRDefault="00AD09D5" w:rsidP="00AD09D5">
      <w:pPr>
        <w:pStyle w:val="NormalWeb"/>
        <w:spacing w:before="0" w:beforeAutospacing="0" w:after="0" w:afterAutospacing="0"/>
        <w:rPr>
          <w:rFonts w:asciiTheme="minorHAnsi" w:hAnsiTheme="minorHAnsi" w:cstheme="minorHAnsi"/>
          <w:b/>
          <w:sz w:val="24"/>
          <w:szCs w:val="24"/>
        </w:rPr>
      </w:pPr>
      <w:r w:rsidRPr="006D172D">
        <w:rPr>
          <w:rFonts w:asciiTheme="minorHAnsi" w:hAnsiTheme="minorHAnsi" w:cstheme="minorHAnsi"/>
          <w:b/>
          <w:sz w:val="24"/>
          <w:szCs w:val="24"/>
        </w:rPr>
        <w:t>Attendees:</w:t>
      </w:r>
    </w:p>
    <w:p w14:paraId="7739675F" w14:textId="703F9907" w:rsidR="00AD09D5" w:rsidRPr="006D172D" w:rsidRDefault="00AD09D5" w:rsidP="00AD09D5">
      <w:pPr>
        <w:pStyle w:val="NormalWeb"/>
        <w:spacing w:before="0" w:beforeAutospacing="0" w:after="0" w:afterAutospacing="0"/>
        <w:rPr>
          <w:rFonts w:asciiTheme="minorHAnsi" w:hAnsiTheme="minorHAnsi" w:cstheme="minorHAnsi"/>
          <w:b/>
          <w:sz w:val="24"/>
          <w:szCs w:val="24"/>
        </w:rPr>
      </w:pPr>
    </w:p>
    <w:tbl>
      <w:tblPr>
        <w:tblStyle w:val="TableGrid"/>
        <w:tblW w:w="9622" w:type="dxa"/>
        <w:tblLook w:val="04A0" w:firstRow="1" w:lastRow="0" w:firstColumn="1" w:lastColumn="0" w:noHBand="0" w:noVBand="1"/>
      </w:tblPr>
      <w:tblGrid>
        <w:gridCol w:w="2235"/>
        <w:gridCol w:w="3400"/>
        <w:gridCol w:w="3987"/>
      </w:tblGrid>
      <w:tr w:rsidR="00B379F0" w:rsidRPr="006D172D" w14:paraId="3BDC1FC8" w14:textId="77777777" w:rsidTr="006D172D">
        <w:tc>
          <w:tcPr>
            <w:tcW w:w="2247" w:type="dxa"/>
            <w:shd w:val="clear" w:color="auto" w:fill="E2EFD9" w:themeFill="accent6" w:themeFillTint="33"/>
          </w:tcPr>
          <w:p w14:paraId="68D5D5B9" w14:textId="3012E701" w:rsidR="00B379F0" w:rsidRPr="006D172D" w:rsidRDefault="00B379F0" w:rsidP="008707BB">
            <w:pPr>
              <w:rPr>
                <w:rFonts w:cstheme="minorHAnsi"/>
                <w:sz w:val="24"/>
                <w:szCs w:val="24"/>
              </w:rPr>
            </w:pPr>
            <w:r w:rsidRPr="006D172D">
              <w:rPr>
                <w:rFonts w:cstheme="minorHAnsi"/>
                <w:sz w:val="24"/>
                <w:szCs w:val="24"/>
              </w:rPr>
              <w:t>Name</w:t>
            </w:r>
          </w:p>
        </w:tc>
        <w:tc>
          <w:tcPr>
            <w:tcW w:w="3366" w:type="dxa"/>
            <w:shd w:val="clear" w:color="auto" w:fill="E2EFD9" w:themeFill="accent6" w:themeFillTint="33"/>
          </w:tcPr>
          <w:p w14:paraId="6E7516A9" w14:textId="4CA70296" w:rsidR="00B379F0" w:rsidRPr="006D172D" w:rsidRDefault="00B379F0" w:rsidP="008707BB">
            <w:pPr>
              <w:rPr>
                <w:rFonts w:cstheme="minorHAnsi"/>
                <w:sz w:val="24"/>
                <w:szCs w:val="24"/>
              </w:rPr>
            </w:pPr>
            <w:r w:rsidRPr="006D172D">
              <w:rPr>
                <w:rFonts w:cstheme="minorHAnsi"/>
                <w:sz w:val="24"/>
                <w:szCs w:val="24"/>
              </w:rPr>
              <w:t xml:space="preserve">Role </w:t>
            </w:r>
          </w:p>
        </w:tc>
        <w:tc>
          <w:tcPr>
            <w:tcW w:w="4009" w:type="dxa"/>
            <w:shd w:val="clear" w:color="auto" w:fill="E2EFD9" w:themeFill="accent6" w:themeFillTint="33"/>
          </w:tcPr>
          <w:p w14:paraId="1CF34649" w14:textId="113714FE" w:rsidR="00B379F0" w:rsidRPr="006D172D" w:rsidRDefault="00B379F0" w:rsidP="008707BB">
            <w:pPr>
              <w:rPr>
                <w:rFonts w:cstheme="minorHAnsi"/>
                <w:sz w:val="24"/>
                <w:szCs w:val="24"/>
              </w:rPr>
            </w:pPr>
            <w:r w:rsidRPr="006D172D">
              <w:rPr>
                <w:rFonts w:cstheme="minorHAnsi"/>
                <w:sz w:val="24"/>
                <w:szCs w:val="24"/>
              </w:rPr>
              <w:t>Organisation</w:t>
            </w:r>
          </w:p>
        </w:tc>
      </w:tr>
      <w:tr w:rsidR="00AC6602" w:rsidRPr="006D172D" w14:paraId="0C37401C" w14:textId="77777777" w:rsidTr="006D172D">
        <w:tc>
          <w:tcPr>
            <w:tcW w:w="2247" w:type="dxa"/>
            <w:shd w:val="clear" w:color="auto" w:fill="auto"/>
          </w:tcPr>
          <w:p w14:paraId="5B20BFDC" w14:textId="00AEEF52" w:rsidR="00AC6602" w:rsidRPr="006D172D" w:rsidRDefault="00E45238" w:rsidP="00283955">
            <w:pPr>
              <w:rPr>
                <w:rFonts w:cstheme="minorHAnsi"/>
                <w:sz w:val="24"/>
                <w:szCs w:val="24"/>
              </w:rPr>
            </w:pPr>
            <w:r w:rsidRPr="006D172D">
              <w:rPr>
                <w:rFonts w:cstheme="minorHAnsi"/>
                <w:sz w:val="24"/>
                <w:szCs w:val="24"/>
              </w:rPr>
              <w:t xml:space="preserve">Professor Daniel King </w:t>
            </w:r>
            <w:r w:rsidR="006C40DE" w:rsidRPr="006D172D">
              <w:rPr>
                <w:rFonts w:cstheme="minorHAnsi"/>
                <w:sz w:val="24"/>
                <w:szCs w:val="24"/>
              </w:rPr>
              <w:t>(Chair)</w:t>
            </w:r>
            <w:r w:rsidR="00AC6602" w:rsidRPr="006D172D">
              <w:rPr>
                <w:rFonts w:cstheme="minorHAnsi"/>
                <w:sz w:val="24"/>
                <w:szCs w:val="24"/>
              </w:rPr>
              <w:t xml:space="preserve"> </w:t>
            </w:r>
          </w:p>
        </w:tc>
        <w:tc>
          <w:tcPr>
            <w:tcW w:w="3366" w:type="dxa"/>
          </w:tcPr>
          <w:p w14:paraId="126D355D" w14:textId="1E6A4FC5" w:rsidR="00AC6602" w:rsidRPr="006D172D" w:rsidRDefault="00E45238" w:rsidP="00283955">
            <w:pPr>
              <w:rPr>
                <w:rFonts w:cstheme="minorHAnsi"/>
                <w:sz w:val="24"/>
                <w:szCs w:val="24"/>
              </w:rPr>
            </w:pPr>
            <w:r w:rsidRPr="006D172D">
              <w:rPr>
                <w:rFonts w:cstheme="minorHAnsi"/>
                <w:sz w:val="24"/>
                <w:szCs w:val="24"/>
              </w:rPr>
              <w:t xml:space="preserve">Professor of Organisation Studies </w:t>
            </w:r>
          </w:p>
        </w:tc>
        <w:tc>
          <w:tcPr>
            <w:tcW w:w="4009" w:type="dxa"/>
          </w:tcPr>
          <w:p w14:paraId="02A4ED7B" w14:textId="55226F97" w:rsidR="00AC6602" w:rsidRPr="006D172D" w:rsidRDefault="00E45238" w:rsidP="00283955">
            <w:pPr>
              <w:rPr>
                <w:rFonts w:cstheme="minorHAnsi"/>
                <w:sz w:val="24"/>
                <w:szCs w:val="24"/>
              </w:rPr>
            </w:pPr>
            <w:r w:rsidRPr="006D172D">
              <w:rPr>
                <w:rFonts w:cstheme="minorHAnsi"/>
                <w:sz w:val="24"/>
                <w:szCs w:val="24"/>
              </w:rPr>
              <w:t>Nottingham Trent University</w:t>
            </w:r>
          </w:p>
        </w:tc>
      </w:tr>
      <w:tr w:rsidR="006D172D" w:rsidRPr="006D172D" w14:paraId="7C171AF3" w14:textId="77777777" w:rsidTr="006D172D">
        <w:trPr>
          <w:trHeight w:val="300"/>
        </w:trPr>
        <w:tc>
          <w:tcPr>
            <w:tcW w:w="2247" w:type="dxa"/>
            <w:noWrap/>
            <w:hideMark/>
          </w:tcPr>
          <w:p w14:paraId="7B8E8B62" w14:textId="7777777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Alex Ball</w:t>
            </w:r>
          </w:p>
        </w:tc>
        <w:tc>
          <w:tcPr>
            <w:tcW w:w="3366" w:type="dxa"/>
            <w:noWrap/>
            <w:hideMark/>
          </w:tcPr>
          <w:p w14:paraId="26862644" w14:textId="7777777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Director of Communications</w:t>
            </w:r>
          </w:p>
        </w:tc>
        <w:tc>
          <w:tcPr>
            <w:tcW w:w="4009" w:type="dxa"/>
            <w:noWrap/>
            <w:hideMark/>
          </w:tcPr>
          <w:p w14:paraId="0376B554" w14:textId="7777777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NHS Nottingham and Nottinghamshire ICB</w:t>
            </w:r>
          </w:p>
        </w:tc>
      </w:tr>
      <w:tr w:rsidR="006D172D" w:rsidRPr="006D172D" w14:paraId="556A158D" w14:textId="77777777" w:rsidTr="006D172D">
        <w:trPr>
          <w:trHeight w:val="300"/>
        </w:trPr>
        <w:tc>
          <w:tcPr>
            <w:tcW w:w="2247" w:type="dxa"/>
            <w:noWrap/>
            <w:hideMark/>
          </w:tcPr>
          <w:p w14:paraId="1D71C867" w14:textId="7777777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Alice Blount</w:t>
            </w:r>
          </w:p>
        </w:tc>
        <w:tc>
          <w:tcPr>
            <w:tcW w:w="3366" w:type="dxa"/>
            <w:noWrap/>
            <w:hideMark/>
          </w:tcPr>
          <w:p w14:paraId="3121CF17" w14:textId="7777777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Senior Insights and Engagement Officer</w:t>
            </w:r>
          </w:p>
        </w:tc>
        <w:tc>
          <w:tcPr>
            <w:tcW w:w="4009" w:type="dxa"/>
            <w:noWrap/>
            <w:hideMark/>
          </w:tcPr>
          <w:p w14:paraId="79127D9E" w14:textId="7777777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NHS Nottingham and Nottinghamshire ICB</w:t>
            </w:r>
          </w:p>
        </w:tc>
      </w:tr>
      <w:tr w:rsidR="006D172D" w:rsidRPr="006D172D" w14:paraId="41C94176" w14:textId="77777777" w:rsidTr="006D172D">
        <w:trPr>
          <w:trHeight w:val="300"/>
        </w:trPr>
        <w:tc>
          <w:tcPr>
            <w:tcW w:w="2247" w:type="dxa"/>
            <w:noWrap/>
            <w:hideMark/>
          </w:tcPr>
          <w:p w14:paraId="61C9A580" w14:textId="7777777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Andrew </w:t>
            </w:r>
            <w:proofErr w:type="spellStart"/>
            <w:r w:rsidRPr="006D172D">
              <w:rPr>
                <w:rFonts w:eastAsia="Times New Roman" w:cstheme="minorHAnsi"/>
                <w:color w:val="000000"/>
                <w:sz w:val="24"/>
                <w:szCs w:val="24"/>
                <w:lang w:eastAsia="en-GB"/>
              </w:rPr>
              <w:t>Fearn</w:t>
            </w:r>
            <w:proofErr w:type="spellEnd"/>
          </w:p>
        </w:tc>
        <w:tc>
          <w:tcPr>
            <w:tcW w:w="3366" w:type="dxa"/>
            <w:noWrap/>
            <w:hideMark/>
          </w:tcPr>
          <w:p w14:paraId="0FDF1331" w14:textId="7777777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Chief Digital Officer</w:t>
            </w:r>
          </w:p>
        </w:tc>
        <w:tc>
          <w:tcPr>
            <w:tcW w:w="4009" w:type="dxa"/>
            <w:noWrap/>
            <w:hideMark/>
          </w:tcPr>
          <w:p w14:paraId="7BF003A8" w14:textId="23070CD7" w:rsidR="006D172D" w:rsidRPr="006D172D" w:rsidRDefault="004B3DD4" w:rsidP="006D172D">
            <w:pPr>
              <w:rPr>
                <w:rFonts w:eastAsia="Times New Roman" w:cstheme="minorHAnsi"/>
                <w:color w:val="000000"/>
                <w:sz w:val="24"/>
                <w:szCs w:val="24"/>
                <w:lang w:eastAsia="en-GB"/>
              </w:rPr>
            </w:pPr>
            <w:r>
              <w:rPr>
                <w:rFonts w:eastAsia="Times New Roman" w:cstheme="minorHAnsi"/>
                <w:color w:val="000000"/>
                <w:sz w:val="24"/>
                <w:szCs w:val="24"/>
                <w:lang w:eastAsia="en-GB"/>
              </w:rPr>
              <w:t xml:space="preserve">NHS </w:t>
            </w:r>
            <w:r w:rsidR="006D172D" w:rsidRPr="006D172D">
              <w:rPr>
                <w:rFonts w:eastAsia="Times New Roman" w:cstheme="minorHAnsi"/>
                <w:color w:val="000000"/>
                <w:sz w:val="24"/>
                <w:szCs w:val="24"/>
                <w:lang w:eastAsia="en-GB"/>
              </w:rPr>
              <w:t>Nottingham and Nottinghamshire ICB</w:t>
            </w:r>
          </w:p>
        </w:tc>
      </w:tr>
      <w:tr w:rsidR="006D172D" w:rsidRPr="006D172D" w14:paraId="26F2A770" w14:textId="77777777" w:rsidTr="006D172D">
        <w:trPr>
          <w:trHeight w:val="300"/>
        </w:trPr>
        <w:tc>
          <w:tcPr>
            <w:tcW w:w="2247" w:type="dxa"/>
            <w:noWrap/>
            <w:hideMark/>
          </w:tcPr>
          <w:p w14:paraId="60E12867" w14:textId="7777777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Andria Birch</w:t>
            </w:r>
          </w:p>
        </w:tc>
        <w:tc>
          <w:tcPr>
            <w:tcW w:w="3366" w:type="dxa"/>
            <w:noWrap/>
            <w:hideMark/>
          </w:tcPr>
          <w:p w14:paraId="38D7DDC5" w14:textId="7777777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CEO</w:t>
            </w:r>
          </w:p>
        </w:tc>
        <w:tc>
          <w:tcPr>
            <w:tcW w:w="4009" w:type="dxa"/>
            <w:noWrap/>
            <w:hideMark/>
          </w:tcPr>
          <w:p w14:paraId="4C63AD0D" w14:textId="7777777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Bassetlaw CVS</w:t>
            </w:r>
          </w:p>
        </w:tc>
      </w:tr>
      <w:tr w:rsidR="006D172D" w:rsidRPr="006D172D" w14:paraId="2CBF717D" w14:textId="77777777" w:rsidTr="006D172D">
        <w:trPr>
          <w:trHeight w:val="300"/>
        </w:trPr>
        <w:tc>
          <w:tcPr>
            <w:tcW w:w="2247" w:type="dxa"/>
            <w:noWrap/>
            <w:hideMark/>
          </w:tcPr>
          <w:p w14:paraId="460E33C0" w14:textId="7777777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Carolyn Perry </w:t>
            </w:r>
          </w:p>
        </w:tc>
        <w:tc>
          <w:tcPr>
            <w:tcW w:w="3366" w:type="dxa"/>
            <w:noWrap/>
            <w:hideMark/>
          </w:tcPr>
          <w:p w14:paraId="29E43234" w14:textId="7777777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CEO</w:t>
            </w:r>
          </w:p>
        </w:tc>
        <w:tc>
          <w:tcPr>
            <w:tcW w:w="4009" w:type="dxa"/>
            <w:noWrap/>
            <w:hideMark/>
          </w:tcPr>
          <w:p w14:paraId="3266CC7C" w14:textId="7777777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Rushcliffe CVS</w:t>
            </w:r>
          </w:p>
        </w:tc>
      </w:tr>
      <w:tr w:rsidR="006D172D" w:rsidRPr="006D172D" w14:paraId="0878D4F0" w14:textId="77777777" w:rsidTr="006D172D">
        <w:trPr>
          <w:trHeight w:val="315"/>
        </w:trPr>
        <w:tc>
          <w:tcPr>
            <w:tcW w:w="2247" w:type="dxa"/>
            <w:noWrap/>
            <w:hideMark/>
          </w:tcPr>
          <w:p w14:paraId="477183FA" w14:textId="7777777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Chantaya Ameyaw</w:t>
            </w:r>
          </w:p>
        </w:tc>
        <w:tc>
          <w:tcPr>
            <w:tcW w:w="3366" w:type="dxa"/>
            <w:noWrap/>
            <w:hideMark/>
          </w:tcPr>
          <w:p w14:paraId="68E0F72B" w14:textId="7777777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Equality, Diversity &amp; Inclusion Lead</w:t>
            </w:r>
          </w:p>
        </w:tc>
        <w:tc>
          <w:tcPr>
            <w:tcW w:w="4009" w:type="dxa"/>
            <w:noWrap/>
            <w:hideMark/>
          </w:tcPr>
          <w:p w14:paraId="1977154C" w14:textId="7777777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Nottinghamshire Hospice</w:t>
            </w:r>
          </w:p>
        </w:tc>
      </w:tr>
      <w:tr w:rsidR="006D172D" w:rsidRPr="006D172D" w14:paraId="329757B9" w14:textId="77777777" w:rsidTr="006D172D">
        <w:trPr>
          <w:trHeight w:val="300"/>
        </w:trPr>
        <w:tc>
          <w:tcPr>
            <w:tcW w:w="2247" w:type="dxa"/>
            <w:noWrap/>
            <w:hideMark/>
          </w:tcPr>
          <w:p w14:paraId="1E8DA3E0" w14:textId="7777777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Ciaran Brady</w:t>
            </w:r>
          </w:p>
        </w:tc>
        <w:tc>
          <w:tcPr>
            <w:tcW w:w="3366" w:type="dxa"/>
            <w:noWrap/>
            <w:hideMark/>
          </w:tcPr>
          <w:p w14:paraId="3AD4940E" w14:textId="7777777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Area Manager</w:t>
            </w:r>
          </w:p>
        </w:tc>
        <w:tc>
          <w:tcPr>
            <w:tcW w:w="4009" w:type="dxa"/>
            <w:noWrap/>
            <w:hideMark/>
          </w:tcPr>
          <w:p w14:paraId="0840A219" w14:textId="7777777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Place2be East </w:t>
            </w:r>
            <w:proofErr w:type="spellStart"/>
            <w:r w:rsidRPr="006D172D">
              <w:rPr>
                <w:rFonts w:eastAsia="Times New Roman" w:cstheme="minorHAnsi"/>
                <w:color w:val="000000"/>
                <w:sz w:val="24"/>
                <w:szCs w:val="24"/>
                <w:lang w:eastAsia="en-GB"/>
              </w:rPr>
              <w:t>Mids</w:t>
            </w:r>
            <w:proofErr w:type="spellEnd"/>
          </w:p>
        </w:tc>
      </w:tr>
      <w:tr w:rsidR="006D172D" w:rsidRPr="006D172D" w14:paraId="6AAA722A" w14:textId="77777777" w:rsidTr="006D172D">
        <w:trPr>
          <w:trHeight w:val="300"/>
        </w:trPr>
        <w:tc>
          <w:tcPr>
            <w:tcW w:w="2247" w:type="dxa"/>
            <w:noWrap/>
            <w:hideMark/>
          </w:tcPr>
          <w:p w14:paraId="730D2859" w14:textId="3601D411"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Dale Griffin </w:t>
            </w:r>
          </w:p>
        </w:tc>
        <w:tc>
          <w:tcPr>
            <w:tcW w:w="3366" w:type="dxa"/>
            <w:noWrap/>
            <w:hideMark/>
          </w:tcPr>
          <w:p w14:paraId="5AD1DDDC" w14:textId="64B12305"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Project Man</w:t>
            </w:r>
            <w:r w:rsidR="004B3DD4">
              <w:rPr>
                <w:rFonts w:eastAsia="Times New Roman" w:cstheme="minorHAnsi"/>
                <w:color w:val="000000"/>
                <w:sz w:val="24"/>
                <w:szCs w:val="24"/>
                <w:lang w:eastAsia="en-GB"/>
              </w:rPr>
              <w:t>a</w:t>
            </w:r>
            <w:r w:rsidRPr="006D172D">
              <w:rPr>
                <w:rFonts w:eastAsia="Times New Roman" w:cstheme="minorHAnsi"/>
                <w:color w:val="000000"/>
                <w:sz w:val="24"/>
                <w:szCs w:val="24"/>
                <w:lang w:eastAsia="en-GB"/>
              </w:rPr>
              <w:t>ger for Nottingham Health and Wellbeing Community Champions Programme</w:t>
            </w:r>
          </w:p>
        </w:tc>
        <w:tc>
          <w:tcPr>
            <w:tcW w:w="4009" w:type="dxa"/>
            <w:noWrap/>
            <w:hideMark/>
          </w:tcPr>
          <w:p w14:paraId="403920C1" w14:textId="483DFA9E"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Nottingham City Council </w:t>
            </w:r>
          </w:p>
        </w:tc>
      </w:tr>
      <w:tr w:rsidR="006D172D" w:rsidRPr="006D172D" w14:paraId="155FD820" w14:textId="77777777" w:rsidTr="006D172D">
        <w:trPr>
          <w:trHeight w:val="300"/>
        </w:trPr>
        <w:tc>
          <w:tcPr>
            <w:tcW w:w="2247" w:type="dxa"/>
            <w:noWrap/>
            <w:hideMark/>
          </w:tcPr>
          <w:p w14:paraId="27EA9E3C" w14:textId="65217980"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Elliot Farnsworth</w:t>
            </w:r>
          </w:p>
        </w:tc>
        <w:tc>
          <w:tcPr>
            <w:tcW w:w="3366" w:type="dxa"/>
            <w:noWrap/>
            <w:hideMark/>
          </w:tcPr>
          <w:p w14:paraId="6EC529A1" w14:textId="1EF39CF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Partnerships Lead</w:t>
            </w:r>
          </w:p>
        </w:tc>
        <w:tc>
          <w:tcPr>
            <w:tcW w:w="4009" w:type="dxa"/>
            <w:noWrap/>
            <w:hideMark/>
          </w:tcPr>
          <w:p w14:paraId="1CDAEA6B" w14:textId="6AA863F0" w:rsidR="006D172D" w:rsidRPr="006D172D" w:rsidRDefault="006D172D" w:rsidP="006D172D">
            <w:pPr>
              <w:rPr>
                <w:rFonts w:eastAsia="Times New Roman" w:cstheme="minorHAnsi"/>
                <w:color w:val="000000"/>
                <w:sz w:val="24"/>
                <w:szCs w:val="24"/>
                <w:lang w:eastAsia="en-GB"/>
              </w:rPr>
            </w:pPr>
            <w:proofErr w:type="spellStart"/>
            <w:r w:rsidRPr="006D172D">
              <w:rPr>
                <w:rFonts w:eastAsia="Times New Roman" w:cstheme="minorHAnsi"/>
                <w:color w:val="000000"/>
                <w:sz w:val="24"/>
                <w:szCs w:val="24"/>
                <w:lang w:eastAsia="en-GB"/>
              </w:rPr>
              <w:t>Himmah</w:t>
            </w:r>
            <w:proofErr w:type="spellEnd"/>
          </w:p>
        </w:tc>
      </w:tr>
      <w:tr w:rsidR="006D172D" w:rsidRPr="006D172D" w14:paraId="50D5EB4B" w14:textId="77777777" w:rsidTr="006D172D">
        <w:trPr>
          <w:trHeight w:val="300"/>
        </w:trPr>
        <w:tc>
          <w:tcPr>
            <w:tcW w:w="2247" w:type="dxa"/>
            <w:noWrap/>
            <w:hideMark/>
          </w:tcPr>
          <w:p w14:paraId="18F30185" w14:textId="2B49ED1C"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Frances Connor </w:t>
            </w:r>
          </w:p>
        </w:tc>
        <w:tc>
          <w:tcPr>
            <w:tcW w:w="3366" w:type="dxa"/>
            <w:noWrap/>
            <w:hideMark/>
          </w:tcPr>
          <w:p w14:paraId="3D8E0024" w14:textId="5AD72399"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Head of Service </w:t>
            </w:r>
          </w:p>
        </w:tc>
        <w:tc>
          <w:tcPr>
            <w:tcW w:w="4009" w:type="dxa"/>
            <w:noWrap/>
            <w:hideMark/>
          </w:tcPr>
          <w:p w14:paraId="0BA84118" w14:textId="0E2DC6F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Nottinghamshire Deaf Society</w:t>
            </w:r>
          </w:p>
        </w:tc>
      </w:tr>
      <w:tr w:rsidR="006D172D" w:rsidRPr="006D172D" w14:paraId="58A25CD9" w14:textId="77777777" w:rsidTr="006D172D">
        <w:trPr>
          <w:trHeight w:val="300"/>
        </w:trPr>
        <w:tc>
          <w:tcPr>
            <w:tcW w:w="2247" w:type="dxa"/>
            <w:noWrap/>
            <w:hideMark/>
          </w:tcPr>
          <w:p w14:paraId="39B07137" w14:textId="070A75CC"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Isaac Till</w:t>
            </w:r>
          </w:p>
        </w:tc>
        <w:tc>
          <w:tcPr>
            <w:tcW w:w="3366" w:type="dxa"/>
            <w:noWrap/>
            <w:hideMark/>
          </w:tcPr>
          <w:p w14:paraId="40F42412" w14:textId="7073DCE1"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Communications and Engagement Assistant (Note taker)</w:t>
            </w:r>
          </w:p>
        </w:tc>
        <w:tc>
          <w:tcPr>
            <w:tcW w:w="4009" w:type="dxa"/>
            <w:noWrap/>
            <w:hideMark/>
          </w:tcPr>
          <w:p w14:paraId="71189F40" w14:textId="489E48B4" w:rsidR="006D172D" w:rsidRPr="006D172D" w:rsidRDefault="004B3DD4" w:rsidP="006D172D">
            <w:pPr>
              <w:rPr>
                <w:rFonts w:eastAsia="Times New Roman" w:cstheme="minorHAnsi"/>
                <w:color w:val="000000"/>
                <w:sz w:val="24"/>
                <w:szCs w:val="24"/>
                <w:lang w:eastAsia="en-GB"/>
              </w:rPr>
            </w:pPr>
            <w:r>
              <w:rPr>
                <w:rFonts w:eastAsia="Times New Roman" w:cstheme="minorHAnsi"/>
                <w:color w:val="000000"/>
                <w:sz w:val="24"/>
                <w:szCs w:val="24"/>
                <w:lang w:eastAsia="en-GB"/>
              </w:rPr>
              <w:t xml:space="preserve">NHS </w:t>
            </w:r>
            <w:r w:rsidR="006D172D" w:rsidRPr="006D172D">
              <w:rPr>
                <w:rFonts w:eastAsia="Times New Roman" w:cstheme="minorHAnsi"/>
                <w:color w:val="000000"/>
                <w:sz w:val="24"/>
                <w:szCs w:val="24"/>
                <w:lang w:eastAsia="en-GB"/>
              </w:rPr>
              <w:t>Nottingham and Nottinghamshire ICB</w:t>
            </w:r>
          </w:p>
        </w:tc>
      </w:tr>
      <w:tr w:rsidR="006D172D" w:rsidRPr="006D172D" w14:paraId="0F2C0F6A" w14:textId="77777777" w:rsidTr="006D172D">
        <w:trPr>
          <w:trHeight w:val="300"/>
        </w:trPr>
        <w:tc>
          <w:tcPr>
            <w:tcW w:w="2247" w:type="dxa"/>
            <w:noWrap/>
            <w:hideMark/>
          </w:tcPr>
          <w:p w14:paraId="67D0E1BF" w14:textId="352B78D6"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Jules Seblin</w:t>
            </w:r>
          </w:p>
        </w:tc>
        <w:tc>
          <w:tcPr>
            <w:tcW w:w="3366" w:type="dxa"/>
            <w:noWrap/>
            <w:hideMark/>
          </w:tcPr>
          <w:p w14:paraId="53715253" w14:textId="04FB7233"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CEO</w:t>
            </w:r>
          </w:p>
        </w:tc>
        <w:tc>
          <w:tcPr>
            <w:tcW w:w="4009" w:type="dxa"/>
            <w:noWrap/>
            <w:hideMark/>
          </w:tcPr>
          <w:p w14:paraId="3D70103F" w14:textId="121FE624"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Nottingham CVS</w:t>
            </w:r>
          </w:p>
        </w:tc>
      </w:tr>
      <w:tr w:rsidR="006D172D" w:rsidRPr="006D172D" w14:paraId="7D77EDD4" w14:textId="77777777" w:rsidTr="006D172D">
        <w:trPr>
          <w:trHeight w:val="300"/>
        </w:trPr>
        <w:tc>
          <w:tcPr>
            <w:tcW w:w="2247" w:type="dxa"/>
            <w:noWrap/>
            <w:hideMark/>
          </w:tcPr>
          <w:p w14:paraId="285816C6" w14:textId="02B9A04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Kate Adams</w:t>
            </w:r>
          </w:p>
        </w:tc>
        <w:tc>
          <w:tcPr>
            <w:tcW w:w="3366" w:type="dxa"/>
            <w:noWrap/>
            <w:hideMark/>
          </w:tcPr>
          <w:p w14:paraId="566E656C" w14:textId="3DC6F7E3" w:rsidR="006D172D" w:rsidRPr="006D172D" w:rsidRDefault="004B3DD4" w:rsidP="006D172D">
            <w:pPr>
              <w:rPr>
                <w:rFonts w:eastAsia="Times New Roman" w:cstheme="minorHAnsi"/>
                <w:color w:val="000000"/>
                <w:sz w:val="24"/>
                <w:szCs w:val="24"/>
                <w:lang w:eastAsia="en-GB"/>
              </w:rPr>
            </w:pPr>
            <w:r w:rsidRPr="004B3DD4">
              <w:rPr>
                <w:rFonts w:eastAsia="Times New Roman" w:cstheme="minorHAnsi"/>
                <w:color w:val="000000"/>
                <w:sz w:val="24"/>
                <w:szCs w:val="24"/>
                <w:lang w:eastAsia="en-GB"/>
              </w:rPr>
              <w:t xml:space="preserve">Deputy Head of Involvement, Experience and Volunteering  </w:t>
            </w:r>
          </w:p>
        </w:tc>
        <w:tc>
          <w:tcPr>
            <w:tcW w:w="4009" w:type="dxa"/>
            <w:noWrap/>
            <w:hideMark/>
          </w:tcPr>
          <w:p w14:paraId="6435C29D" w14:textId="1918EF8F"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Nottinghamshire Healthcare NHS Foundation Trust</w:t>
            </w:r>
          </w:p>
        </w:tc>
      </w:tr>
      <w:tr w:rsidR="006D172D" w:rsidRPr="006D172D" w14:paraId="0F7C41C5" w14:textId="77777777" w:rsidTr="006D172D">
        <w:trPr>
          <w:trHeight w:val="300"/>
        </w:trPr>
        <w:tc>
          <w:tcPr>
            <w:tcW w:w="2247" w:type="dxa"/>
            <w:noWrap/>
            <w:hideMark/>
          </w:tcPr>
          <w:p w14:paraId="7CEBD453" w14:textId="77BA30E2"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Katie Swinburn</w:t>
            </w:r>
          </w:p>
        </w:tc>
        <w:tc>
          <w:tcPr>
            <w:tcW w:w="3366" w:type="dxa"/>
            <w:noWrap/>
            <w:hideMark/>
          </w:tcPr>
          <w:p w14:paraId="7E3D6D28" w14:textId="3CF2514D"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Engagement Manager</w:t>
            </w:r>
          </w:p>
        </w:tc>
        <w:tc>
          <w:tcPr>
            <w:tcW w:w="4009" w:type="dxa"/>
            <w:noWrap/>
            <w:hideMark/>
          </w:tcPr>
          <w:p w14:paraId="1591A539" w14:textId="4119099D"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NHS Nottingham and Nottinghamshire ICB</w:t>
            </w:r>
          </w:p>
        </w:tc>
      </w:tr>
      <w:tr w:rsidR="006D172D" w:rsidRPr="006D172D" w14:paraId="0CE36095" w14:textId="77777777" w:rsidTr="006D172D">
        <w:trPr>
          <w:trHeight w:val="300"/>
        </w:trPr>
        <w:tc>
          <w:tcPr>
            <w:tcW w:w="2247" w:type="dxa"/>
            <w:noWrap/>
            <w:hideMark/>
          </w:tcPr>
          <w:p w14:paraId="2CF3CFAD" w14:textId="2CD5955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Kerry Devine </w:t>
            </w:r>
          </w:p>
        </w:tc>
        <w:tc>
          <w:tcPr>
            <w:tcW w:w="3366" w:type="dxa"/>
            <w:noWrap/>
            <w:hideMark/>
          </w:tcPr>
          <w:p w14:paraId="2072E0AA" w14:textId="594656F2"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CEO</w:t>
            </w:r>
          </w:p>
        </w:tc>
        <w:tc>
          <w:tcPr>
            <w:tcW w:w="4009" w:type="dxa"/>
            <w:noWrap/>
            <w:hideMark/>
          </w:tcPr>
          <w:p w14:paraId="722191CD" w14:textId="79316850"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Improving Lives </w:t>
            </w:r>
          </w:p>
        </w:tc>
      </w:tr>
      <w:tr w:rsidR="006D172D" w:rsidRPr="006D172D" w14:paraId="2896070D" w14:textId="77777777" w:rsidTr="006D172D">
        <w:trPr>
          <w:trHeight w:val="300"/>
        </w:trPr>
        <w:tc>
          <w:tcPr>
            <w:tcW w:w="2247" w:type="dxa"/>
            <w:noWrap/>
            <w:hideMark/>
          </w:tcPr>
          <w:p w14:paraId="09FCF864" w14:textId="608B27A0"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Liz Silver</w:t>
            </w:r>
          </w:p>
        </w:tc>
        <w:tc>
          <w:tcPr>
            <w:tcW w:w="3366" w:type="dxa"/>
            <w:noWrap/>
            <w:hideMark/>
          </w:tcPr>
          <w:p w14:paraId="48D1DA03" w14:textId="1089A010"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Chair</w:t>
            </w:r>
          </w:p>
        </w:tc>
        <w:tc>
          <w:tcPr>
            <w:tcW w:w="4009" w:type="dxa"/>
            <w:noWrap/>
            <w:hideMark/>
          </w:tcPr>
          <w:p w14:paraId="35A57C15" w14:textId="23A3E720"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Nottinghamshire Disabled People’s Movement</w:t>
            </w:r>
          </w:p>
        </w:tc>
      </w:tr>
      <w:tr w:rsidR="006D172D" w:rsidRPr="006D172D" w14:paraId="055F50FA" w14:textId="77777777" w:rsidTr="006D172D">
        <w:trPr>
          <w:trHeight w:val="300"/>
        </w:trPr>
        <w:tc>
          <w:tcPr>
            <w:tcW w:w="2247" w:type="dxa"/>
            <w:noWrap/>
            <w:hideMark/>
          </w:tcPr>
          <w:p w14:paraId="1E9933E6" w14:textId="1F07877B" w:rsidR="006D172D" w:rsidRPr="006D172D" w:rsidRDefault="004B3DD4" w:rsidP="006D172D">
            <w:pPr>
              <w:rPr>
                <w:rFonts w:eastAsia="Times New Roman" w:cstheme="minorHAnsi"/>
                <w:color w:val="000000"/>
                <w:sz w:val="24"/>
                <w:szCs w:val="24"/>
                <w:lang w:eastAsia="en-GB"/>
              </w:rPr>
            </w:pPr>
            <w:r w:rsidRPr="004B3DD4">
              <w:rPr>
                <w:rFonts w:eastAsia="Times New Roman" w:cstheme="minorHAnsi"/>
                <w:color w:val="000000"/>
                <w:sz w:val="24"/>
                <w:szCs w:val="24"/>
                <w:lang w:eastAsia="en-GB"/>
              </w:rPr>
              <w:t xml:space="preserve">Louisa </w:t>
            </w:r>
            <w:proofErr w:type="spellStart"/>
            <w:r w:rsidRPr="004B3DD4">
              <w:rPr>
                <w:rFonts w:eastAsia="Times New Roman" w:cstheme="minorHAnsi"/>
                <w:color w:val="000000"/>
                <w:sz w:val="24"/>
                <w:szCs w:val="24"/>
                <w:lang w:eastAsia="en-GB"/>
              </w:rPr>
              <w:t>Hackford</w:t>
            </w:r>
            <w:proofErr w:type="spellEnd"/>
            <w:r w:rsidRPr="004B3DD4">
              <w:rPr>
                <w:rFonts w:eastAsia="Times New Roman" w:cstheme="minorHAnsi"/>
                <w:color w:val="000000"/>
                <w:sz w:val="24"/>
                <w:szCs w:val="24"/>
                <w:lang w:eastAsia="en-GB"/>
              </w:rPr>
              <w:t>-Gentle</w:t>
            </w:r>
          </w:p>
        </w:tc>
        <w:tc>
          <w:tcPr>
            <w:tcW w:w="3366" w:type="dxa"/>
            <w:noWrap/>
            <w:hideMark/>
          </w:tcPr>
          <w:p w14:paraId="7668BE8A" w14:textId="1D15FF70"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Chief Operations Officer</w:t>
            </w:r>
          </w:p>
        </w:tc>
        <w:tc>
          <w:tcPr>
            <w:tcW w:w="4009" w:type="dxa"/>
            <w:noWrap/>
            <w:hideMark/>
          </w:tcPr>
          <w:p w14:paraId="2B62B8FB" w14:textId="2D00BA2B"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Autistic Nottingham</w:t>
            </w:r>
          </w:p>
        </w:tc>
      </w:tr>
      <w:tr w:rsidR="006D172D" w:rsidRPr="006D172D" w14:paraId="7C051C30" w14:textId="77777777" w:rsidTr="006D172D">
        <w:trPr>
          <w:trHeight w:val="300"/>
        </w:trPr>
        <w:tc>
          <w:tcPr>
            <w:tcW w:w="2247" w:type="dxa"/>
            <w:noWrap/>
            <w:hideMark/>
          </w:tcPr>
          <w:p w14:paraId="34B2277D" w14:textId="70FEE25E"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Louise Casey Simpson </w:t>
            </w:r>
          </w:p>
        </w:tc>
        <w:tc>
          <w:tcPr>
            <w:tcW w:w="3366" w:type="dxa"/>
            <w:noWrap/>
            <w:hideMark/>
          </w:tcPr>
          <w:p w14:paraId="31A1C7BE" w14:textId="6B481E8B" w:rsidR="006D172D" w:rsidRPr="006D172D" w:rsidRDefault="004B3DD4" w:rsidP="006D172D">
            <w:pPr>
              <w:rPr>
                <w:rFonts w:eastAsia="Times New Roman" w:cstheme="minorHAnsi"/>
                <w:color w:val="000000"/>
                <w:sz w:val="24"/>
                <w:szCs w:val="24"/>
                <w:lang w:eastAsia="en-GB"/>
              </w:rPr>
            </w:pPr>
            <w:r>
              <w:rPr>
                <w:rFonts w:eastAsia="Times New Roman" w:cstheme="minorHAnsi"/>
                <w:color w:val="000000"/>
                <w:sz w:val="24"/>
                <w:szCs w:val="24"/>
                <w:lang w:eastAsia="en-GB"/>
              </w:rPr>
              <w:t>Deputy CEO</w:t>
            </w:r>
          </w:p>
        </w:tc>
        <w:tc>
          <w:tcPr>
            <w:tcW w:w="4009" w:type="dxa"/>
            <w:noWrap/>
            <w:hideMark/>
          </w:tcPr>
          <w:p w14:paraId="26789BFE" w14:textId="19A0BF0D"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Newark and Sherwood CVS</w:t>
            </w:r>
          </w:p>
        </w:tc>
      </w:tr>
      <w:tr w:rsidR="006D172D" w:rsidRPr="006D172D" w14:paraId="6630BDE3" w14:textId="77777777" w:rsidTr="006D172D">
        <w:trPr>
          <w:trHeight w:val="300"/>
        </w:trPr>
        <w:tc>
          <w:tcPr>
            <w:tcW w:w="2247" w:type="dxa"/>
            <w:noWrap/>
            <w:hideMark/>
          </w:tcPr>
          <w:p w14:paraId="6B175120" w14:textId="68A5A24F"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Lynn </w:t>
            </w:r>
            <w:proofErr w:type="spellStart"/>
            <w:r w:rsidRPr="006D172D">
              <w:rPr>
                <w:rFonts w:eastAsia="Times New Roman" w:cstheme="minorHAnsi"/>
                <w:color w:val="000000"/>
                <w:sz w:val="24"/>
                <w:szCs w:val="24"/>
                <w:lang w:eastAsia="en-GB"/>
              </w:rPr>
              <w:t>Tupling</w:t>
            </w:r>
            <w:proofErr w:type="spellEnd"/>
          </w:p>
        </w:tc>
        <w:tc>
          <w:tcPr>
            <w:tcW w:w="3366" w:type="dxa"/>
            <w:noWrap/>
            <w:hideMark/>
          </w:tcPr>
          <w:p w14:paraId="789023D8" w14:textId="73070671"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Chief Executive</w:t>
            </w:r>
          </w:p>
        </w:tc>
        <w:tc>
          <w:tcPr>
            <w:tcW w:w="4009" w:type="dxa"/>
            <w:noWrap/>
            <w:hideMark/>
          </w:tcPr>
          <w:p w14:paraId="4CBC12F9" w14:textId="5E8D8D5D"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Bassetlaw Action Centre</w:t>
            </w:r>
          </w:p>
        </w:tc>
      </w:tr>
      <w:tr w:rsidR="006D172D" w:rsidRPr="006D172D" w14:paraId="4690A3D9" w14:textId="77777777" w:rsidTr="006D172D">
        <w:trPr>
          <w:trHeight w:val="300"/>
        </w:trPr>
        <w:tc>
          <w:tcPr>
            <w:tcW w:w="2247" w:type="dxa"/>
            <w:noWrap/>
            <w:hideMark/>
          </w:tcPr>
          <w:p w14:paraId="76F188B9" w14:textId="61D264B0"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lastRenderedPageBreak/>
              <w:t xml:space="preserve">Michelle Graley </w:t>
            </w:r>
          </w:p>
        </w:tc>
        <w:tc>
          <w:tcPr>
            <w:tcW w:w="3366" w:type="dxa"/>
            <w:noWrap/>
            <w:hideMark/>
          </w:tcPr>
          <w:p w14:paraId="2B172A8D" w14:textId="0BB93C61"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Development Officer </w:t>
            </w:r>
          </w:p>
        </w:tc>
        <w:tc>
          <w:tcPr>
            <w:tcW w:w="4009" w:type="dxa"/>
            <w:noWrap/>
            <w:hideMark/>
          </w:tcPr>
          <w:p w14:paraId="32C83B1D" w14:textId="38386B96"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Nottingham City Council </w:t>
            </w:r>
          </w:p>
        </w:tc>
      </w:tr>
      <w:tr w:rsidR="006D172D" w:rsidRPr="006D172D" w14:paraId="24117141" w14:textId="77777777" w:rsidTr="006D172D">
        <w:trPr>
          <w:trHeight w:val="300"/>
        </w:trPr>
        <w:tc>
          <w:tcPr>
            <w:tcW w:w="2247" w:type="dxa"/>
            <w:noWrap/>
            <w:hideMark/>
          </w:tcPr>
          <w:p w14:paraId="35EA8D48" w14:textId="52D236A8"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Naomi Robinson </w:t>
            </w:r>
          </w:p>
        </w:tc>
        <w:tc>
          <w:tcPr>
            <w:tcW w:w="3366" w:type="dxa"/>
            <w:noWrap/>
            <w:hideMark/>
          </w:tcPr>
          <w:p w14:paraId="023AC7A5" w14:textId="229B705B"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Senior Joint Commissioning Manager</w:t>
            </w:r>
          </w:p>
        </w:tc>
        <w:tc>
          <w:tcPr>
            <w:tcW w:w="4009" w:type="dxa"/>
            <w:noWrap/>
            <w:hideMark/>
          </w:tcPr>
          <w:p w14:paraId="2409B92B" w14:textId="5AF4FEA5"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NHS Nottingham and Nottinghamshire ICB</w:t>
            </w:r>
          </w:p>
        </w:tc>
      </w:tr>
      <w:tr w:rsidR="006D172D" w:rsidRPr="006D172D" w14:paraId="2A070F61" w14:textId="77777777" w:rsidTr="006D172D">
        <w:trPr>
          <w:trHeight w:val="300"/>
        </w:trPr>
        <w:tc>
          <w:tcPr>
            <w:tcW w:w="2247" w:type="dxa"/>
            <w:noWrap/>
            <w:hideMark/>
          </w:tcPr>
          <w:p w14:paraId="4C3291CB" w14:textId="5B72B210"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Neana Lawson </w:t>
            </w:r>
          </w:p>
        </w:tc>
        <w:tc>
          <w:tcPr>
            <w:tcW w:w="3366" w:type="dxa"/>
            <w:noWrap/>
            <w:hideMark/>
          </w:tcPr>
          <w:p w14:paraId="4B100804" w14:textId="7DC06379"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Secretary </w:t>
            </w:r>
          </w:p>
        </w:tc>
        <w:tc>
          <w:tcPr>
            <w:tcW w:w="4009" w:type="dxa"/>
            <w:noWrap/>
            <w:hideMark/>
          </w:tcPr>
          <w:p w14:paraId="4110512D" w14:textId="33B8EC7E"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Nottinghamshire Disabled People’s Movement</w:t>
            </w:r>
          </w:p>
        </w:tc>
      </w:tr>
      <w:tr w:rsidR="006D172D" w:rsidRPr="006D172D" w14:paraId="069B24F1" w14:textId="77777777" w:rsidTr="006D172D">
        <w:trPr>
          <w:trHeight w:val="300"/>
        </w:trPr>
        <w:tc>
          <w:tcPr>
            <w:tcW w:w="2247" w:type="dxa"/>
            <w:noWrap/>
            <w:hideMark/>
          </w:tcPr>
          <w:p w14:paraId="6BE5C285" w14:textId="5EB897CA"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Olatomide Fadipe </w:t>
            </w:r>
          </w:p>
        </w:tc>
        <w:tc>
          <w:tcPr>
            <w:tcW w:w="3366" w:type="dxa"/>
            <w:noWrap/>
            <w:hideMark/>
          </w:tcPr>
          <w:p w14:paraId="686450B0" w14:textId="2F86D119"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Local Systems Influencing Officer (Nottingham/Nottinghamshire)</w:t>
            </w:r>
          </w:p>
        </w:tc>
        <w:tc>
          <w:tcPr>
            <w:tcW w:w="4009" w:type="dxa"/>
            <w:noWrap/>
            <w:hideMark/>
          </w:tcPr>
          <w:p w14:paraId="6B787130" w14:textId="2A961275"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Alzheimer's Society</w:t>
            </w:r>
          </w:p>
        </w:tc>
      </w:tr>
      <w:tr w:rsidR="006D172D" w:rsidRPr="006D172D" w14:paraId="2045DF06" w14:textId="77777777" w:rsidTr="006D172D">
        <w:trPr>
          <w:trHeight w:val="300"/>
        </w:trPr>
        <w:tc>
          <w:tcPr>
            <w:tcW w:w="2247" w:type="dxa"/>
            <w:noWrap/>
            <w:hideMark/>
          </w:tcPr>
          <w:p w14:paraId="08E4F79D" w14:textId="1E46FABE"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Robbie Naylor</w:t>
            </w:r>
          </w:p>
        </w:tc>
        <w:tc>
          <w:tcPr>
            <w:tcW w:w="3366" w:type="dxa"/>
            <w:noWrap/>
            <w:hideMark/>
          </w:tcPr>
          <w:p w14:paraId="52FBEF24" w14:textId="3181303F" w:rsidR="006D172D" w:rsidRPr="006D172D" w:rsidRDefault="00DC353E" w:rsidP="006D172D">
            <w:pPr>
              <w:rPr>
                <w:rFonts w:eastAsia="Times New Roman" w:cstheme="minorHAnsi"/>
                <w:color w:val="000000"/>
                <w:sz w:val="24"/>
                <w:szCs w:val="24"/>
                <w:lang w:eastAsia="en-GB"/>
              </w:rPr>
            </w:pPr>
            <w:r>
              <w:rPr>
                <w:rFonts w:eastAsia="Times New Roman" w:cstheme="minorHAnsi"/>
                <w:color w:val="000000"/>
                <w:sz w:val="24"/>
                <w:szCs w:val="24"/>
                <w:lang w:eastAsia="en-GB"/>
              </w:rPr>
              <w:t xml:space="preserve">Head of </w:t>
            </w:r>
            <w:r w:rsidRPr="006D172D">
              <w:rPr>
                <w:rFonts w:eastAsia="Times New Roman" w:cstheme="minorHAnsi"/>
                <w:color w:val="000000"/>
                <w:sz w:val="24"/>
                <w:szCs w:val="24"/>
                <w:lang w:eastAsia="en-GB"/>
              </w:rPr>
              <w:t>Equality, Diversity &amp; Inclusion</w:t>
            </w:r>
          </w:p>
        </w:tc>
        <w:tc>
          <w:tcPr>
            <w:tcW w:w="4009" w:type="dxa"/>
            <w:noWrap/>
            <w:hideMark/>
          </w:tcPr>
          <w:p w14:paraId="26121F42" w14:textId="47EC9486"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NHS Nottingham and Nottinghamshire ICB</w:t>
            </w:r>
          </w:p>
        </w:tc>
      </w:tr>
      <w:tr w:rsidR="006D172D" w:rsidRPr="006D172D" w14:paraId="1113A4EA" w14:textId="77777777" w:rsidTr="006D172D">
        <w:trPr>
          <w:trHeight w:val="300"/>
        </w:trPr>
        <w:tc>
          <w:tcPr>
            <w:tcW w:w="2247" w:type="dxa"/>
            <w:noWrap/>
            <w:hideMark/>
          </w:tcPr>
          <w:p w14:paraId="3389BDED" w14:textId="6891BCED"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Sabrina Taylor</w:t>
            </w:r>
          </w:p>
        </w:tc>
        <w:tc>
          <w:tcPr>
            <w:tcW w:w="3366" w:type="dxa"/>
            <w:noWrap/>
            <w:hideMark/>
          </w:tcPr>
          <w:p w14:paraId="4647F148" w14:textId="209544AE"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CEO</w:t>
            </w:r>
          </w:p>
        </w:tc>
        <w:tc>
          <w:tcPr>
            <w:tcW w:w="4009" w:type="dxa"/>
            <w:noWrap/>
            <w:hideMark/>
          </w:tcPr>
          <w:p w14:paraId="51003C3C" w14:textId="401B4BAF"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Healthwatch Nottingham and Nottinghamshire</w:t>
            </w:r>
          </w:p>
        </w:tc>
      </w:tr>
      <w:tr w:rsidR="006D172D" w:rsidRPr="006D172D" w14:paraId="76C1C90B" w14:textId="77777777" w:rsidTr="006D172D">
        <w:trPr>
          <w:trHeight w:val="300"/>
        </w:trPr>
        <w:tc>
          <w:tcPr>
            <w:tcW w:w="2247" w:type="dxa"/>
            <w:noWrap/>
            <w:hideMark/>
          </w:tcPr>
          <w:p w14:paraId="39AA53B0" w14:textId="3697168D"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Sandra McNair</w:t>
            </w:r>
          </w:p>
        </w:tc>
        <w:tc>
          <w:tcPr>
            <w:tcW w:w="3366" w:type="dxa"/>
            <w:noWrap/>
            <w:hideMark/>
          </w:tcPr>
          <w:p w14:paraId="565966FF" w14:textId="51880381"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Assistant Director for the Midlands </w:t>
            </w:r>
          </w:p>
        </w:tc>
        <w:tc>
          <w:tcPr>
            <w:tcW w:w="4009" w:type="dxa"/>
            <w:noWrap/>
            <w:hideMark/>
          </w:tcPr>
          <w:p w14:paraId="3ED1193B" w14:textId="684ED4D1"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NSPCC</w:t>
            </w:r>
          </w:p>
        </w:tc>
      </w:tr>
      <w:tr w:rsidR="006D172D" w:rsidRPr="006D172D" w14:paraId="6A92F964" w14:textId="77777777" w:rsidTr="006D172D">
        <w:trPr>
          <w:trHeight w:val="300"/>
        </w:trPr>
        <w:tc>
          <w:tcPr>
            <w:tcW w:w="2247" w:type="dxa"/>
            <w:noWrap/>
            <w:hideMark/>
          </w:tcPr>
          <w:p w14:paraId="034A9852" w14:textId="5297C378"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Sharon Reynolds </w:t>
            </w:r>
          </w:p>
        </w:tc>
        <w:tc>
          <w:tcPr>
            <w:tcW w:w="3366" w:type="dxa"/>
            <w:noWrap/>
            <w:hideMark/>
          </w:tcPr>
          <w:p w14:paraId="5FC235DD" w14:textId="6CE24F6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Chief Executive Officer </w:t>
            </w:r>
          </w:p>
        </w:tc>
        <w:tc>
          <w:tcPr>
            <w:tcW w:w="4009" w:type="dxa"/>
            <w:noWrap/>
            <w:hideMark/>
          </w:tcPr>
          <w:p w14:paraId="38994258" w14:textId="2F7D44F1"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Ladybrook Enterprise </w:t>
            </w:r>
          </w:p>
        </w:tc>
      </w:tr>
      <w:tr w:rsidR="006D172D" w:rsidRPr="006D172D" w14:paraId="78EDC366" w14:textId="77777777" w:rsidTr="006D172D">
        <w:trPr>
          <w:trHeight w:val="300"/>
        </w:trPr>
        <w:tc>
          <w:tcPr>
            <w:tcW w:w="2247" w:type="dxa"/>
            <w:noWrap/>
            <w:hideMark/>
          </w:tcPr>
          <w:p w14:paraId="23765FD9" w14:textId="793F6312"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Tracy Tyrell</w:t>
            </w:r>
          </w:p>
        </w:tc>
        <w:tc>
          <w:tcPr>
            <w:tcW w:w="3366" w:type="dxa"/>
            <w:noWrap/>
            <w:hideMark/>
          </w:tcPr>
          <w:p w14:paraId="0F47DE9A" w14:textId="48E0835F"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Director of Nursing and Allied Health</w:t>
            </w:r>
          </w:p>
        </w:tc>
        <w:tc>
          <w:tcPr>
            <w:tcW w:w="4009" w:type="dxa"/>
            <w:noWrap/>
            <w:hideMark/>
          </w:tcPr>
          <w:p w14:paraId="53337A75" w14:textId="2AA3CFDF"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Nottingham City</w:t>
            </w:r>
            <w:r w:rsidR="004B3DD4">
              <w:rPr>
                <w:rFonts w:eastAsia="Times New Roman" w:cstheme="minorHAnsi"/>
                <w:color w:val="000000"/>
                <w:sz w:val="24"/>
                <w:szCs w:val="24"/>
                <w:lang w:eastAsia="en-GB"/>
              </w:rPr>
              <w:t>C</w:t>
            </w:r>
            <w:r w:rsidRPr="006D172D">
              <w:rPr>
                <w:rFonts w:eastAsia="Times New Roman" w:cstheme="minorHAnsi"/>
                <w:color w:val="000000"/>
                <w:sz w:val="24"/>
                <w:szCs w:val="24"/>
                <w:lang w:eastAsia="en-GB"/>
              </w:rPr>
              <w:t>are</w:t>
            </w:r>
          </w:p>
        </w:tc>
      </w:tr>
      <w:tr w:rsidR="006D172D" w:rsidRPr="006D172D" w14:paraId="1783759A" w14:textId="77777777" w:rsidTr="006D172D">
        <w:trPr>
          <w:trHeight w:val="300"/>
        </w:trPr>
        <w:tc>
          <w:tcPr>
            <w:tcW w:w="2247" w:type="dxa"/>
            <w:noWrap/>
            <w:hideMark/>
          </w:tcPr>
          <w:p w14:paraId="546E2BA5" w14:textId="1E77E175"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Una Key</w:t>
            </w:r>
          </w:p>
        </w:tc>
        <w:tc>
          <w:tcPr>
            <w:tcW w:w="3366" w:type="dxa"/>
            <w:noWrap/>
            <w:hideMark/>
          </w:tcPr>
          <w:p w14:paraId="218D4211" w14:textId="410C65C0"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CEO</w:t>
            </w:r>
          </w:p>
        </w:tc>
        <w:tc>
          <w:tcPr>
            <w:tcW w:w="4009" w:type="dxa"/>
            <w:noWrap/>
            <w:hideMark/>
          </w:tcPr>
          <w:p w14:paraId="432C59F2" w14:textId="383D242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Ashfield Voluntary Action</w:t>
            </w:r>
          </w:p>
        </w:tc>
      </w:tr>
      <w:tr w:rsidR="006D172D" w:rsidRPr="006D172D" w14:paraId="02509D4A" w14:textId="77777777" w:rsidTr="006D172D">
        <w:trPr>
          <w:trHeight w:val="300"/>
        </w:trPr>
        <w:tc>
          <w:tcPr>
            <w:tcW w:w="2247" w:type="dxa"/>
            <w:noWrap/>
            <w:hideMark/>
          </w:tcPr>
          <w:p w14:paraId="294362DF" w14:textId="5E6051D4"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Vanessa Whitton</w:t>
            </w:r>
          </w:p>
        </w:tc>
        <w:tc>
          <w:tcPr>
            <w:tcW w:w="3366" w:type="dxa"/>
            <w:noWrap/>
            <w:hideMark/>
          </w:tcPr>
          <w:p w14:paraId="1934DB42" w14:textId="41238120"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CEO</w:t>
            </w:r>
          </w:p>
        </w:tc>
        <w:tc>
          <w:tcPr>
            <w:tcW w:w="4009" w:type="dxa"/>
            <w:noWrap/>
            <w:hideMark/>
          </w:tcPr>
          <w:p w14:paraId="1BCC2914" w14:textId="2631C2CA"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Mansfield CVS</w:t>
            </w:r>
          </w:p>
        </w:tc>
      </w:tr>
      <w:tr w:rsidR="006D172D" w:rsidRPr="006D172D" w14:paraId="05DE5C7F" w14:textId="77777777" w:rsidTr="006D172D">
        <w:trPr>
          <w:trHeight w:val="300"/>
        </w:trPr>
        <w:tc>
          <w:tcPr>
            <w:tcW w:w="2247" w:type="dxa"/>
            <w:noWrap/>
            <w:hideMark/>
          </w:tcPr>
          <w:p w14:paraId="69AEDC1F" w14:textId="52A8AACC"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James Cook </w:t>
            </w:r>
          </w:p>
        </w:tc>
        <w:tc>
          <w:tcPr>
            <w:tcW w:w="3366" w:type="dxa"/>
            <w:noWrap/>
            <w:hideMark/>
          </w:tcPr>
          <w:p w14:paraId="743F92F6" w14:textId="31B6A7B0"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Strategic Lead</w:t>
            </w:r>
          </w:p>
        </w:tc>
        <w:tc>
          <w:tcPr>
            <w:tcW w:w="4009" w:type="dxa"/>
            <w:noWrap/>
            <w:hideMark/>
          </w:tcPr>
          <w:p w14:paraId="45F5E852" w14:textId="4213A051"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Active Partners Trust</w:t>
            </w:r>
          </w:p>
        </w:tc>
      </w:tr>
      <w:tr w:rsidR="006D172D" w:rsidRPr="006D172D" w14:paraId="09EE039B" w14:textId="77777777" w:rsidTr="006D172D">
        <w:trPr>
          <w:trHeight w:val="300"/>
        </w:trPr>
        <w:tc>
          <w:tcPr>
            <w:tcW w:w="2247" w:type="dxa"/>
            <w:noWrap/>
            <w:hideMark/>
          </w:tcPr>
          <w:p w14:paraId="3E8F2B49" w14:textId="0EFB1D41"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Wynne Garnet</w:t>
            </w:r>
            <w:r w:rsidR="004B3DD4">
              <w:rPr>
                <w:rFonts w:eastAsia="Times New Roman" w:cstheme="minorHAnsi"/>
                <w:color w:val="000000"/>
                <w:sz w:val="24"/>
                <w:szCs w:val="24"/>
                <w:lang w:eastAsia="en-GB"/>
              </w:rPr>
              <w:t>t</w:t>
            </w:r>
          </w:p>
        </w:tc>
        <w:tc>
          <w:tcPr>
            <w:tcW w:w="3366" w:type="dxa"/>
            <w:noWrap/>
            <w:hideMark/>
          </w:tcPr>
          <w:p w14:paraId="157C5D5F" w14:textId="53C1EF20" w:rsidR="006D172D" w:rsidRPr="006D172D" w:rsidRDefault="004B3DD4" w:rsidP="004B3DD4">
            <w:pPr>
              <w:rPr>
                <w:rFonts w:eastAsia="Times New Roman" w:cstheme="minorHAnsi"/>
                <w:color w:val="000000"/>
                <w:sz w:val="24"/>
                <w:szCs w:val="24"/>
                <w:lang w:eastAsia="en-GB"/>
              </w:rPr>
            </w:pPr>
            <w:r w:rsidRPr="004B3DD4">
              <w:rPr>
                <w:rFonts w:eastAsia="Times New Roman" w:cstheme="minorHAnsi"/>
                <w:color w:val="000000"/>
                <w:sz w:val="24"/>
                <w:szCs w:val="24"/>
                <w:lang w:eastAsia="en-GB"/>
              </w:rPr>
              <w:t>Programme Lead</w:t>
            </w:r>
            <w:r>
              <w:rPr>
                <w:rFonts w:eastAsia="Times New Roman" w:cstheme="minorHAnsi"/>
                <w:color w:val="000000"/>
                <w:sz w:val="24"/>
                <w:szCs w:val="24"/>
                <w:lang w:eastAsia="en-GB"/>
              </w:rPr>
              <w:t xml:space="preserve"> - </w:t>
            </w:r>
            <w:r w:rsidRPr="004B3DD4">
              <w:rPr>
                <w:rFonts w:eastAsia="Times New Roman" w:cstheme="minorHAnsi"/>
                <w:color w:val="000000"/>
                <w:sz w:val="24"/>
                <w:szCs w:val="24"/>
                <w:lang w:eastAsia="en-GB"/>
              </w:rPr>
              <w:t>Embedding the VCSE sector in the Integrated Care System</w:t>
            </w:r>
          </w:p>
        </w:tc>
        <w:tc>
          <w:tcPr>
            <w:tcW w:w="4009" w:type="dxa"/>
            <w:noWrap/>
            <w:hideMark/>
          </w:tcPr>
          <w:p w14:paraId="5F16D4C9" w14:textId="4E37231E" w:rsidR="006D172D" w:rsidRPr="006D172D" w:rsidRDefault="008F3F40" w:rsidP="006D172D">
            <w:pPr>
              <w:rPr>
                <w:rFonts w:eastAsia="Times New Roman" w:cstheme="minorHAnsi"/>
                <w:color w:val="000000"/>
                <w:sz w:val="24"/>
                <w:szCs w:val="24"/>
                <w:lang w:eastAsia="en-GB"/>
              </w:rPr>
            </w:pPr>
            <w:r>
              <w:rPr>
                <w:rFonts w:eastAsia="Times New Roman" w:cstheme="minorHAnsi"/>
                <w:color w:val="000000"/>
                <w:sz w:val="24"/>
                <w:szCs w:val="24"/>
                <w:lang w:eastAsia="en-GB"/>
              </w:rPr>
              <w:t xml:space="preserve">NHS </w:t>
            </w:r>
            <w:r w:rsidR="006D172D" w:rsidRPr="006D172D">
              <w:rPr>
                <w:rFonts w:eastAsia="Times New Roman" w:cstheme="minorHAnsi"/>
                <w:color w:val="000000"/>
                <w:sz w:val="24"/>
                <w:szCs w:val="24"/>
                <w:lang w:eastAsia="en-GB"/>
              </w:rPr>
              <w:t>Derby and Derbyshire ICB</w:t>
            </w:r>
          </w:p>
        </w:tc>
      </w:tr>
      <w:tr w:rsidR="006D172D" w:rsidRPr="006D172D" w14:paraId="7A67F983" w14:textId="77777777" w:rsidTr="006D172D">
        <w:trPr>
          <w:trHeight w:val="300"/>
        </w:trPr>
        <w:tc>
          <w:tcPr>
            <w:tcW w:w="2247" w:type="dxa"/>
            <w:noWrap/>
            <w:hideMark/>
          </w:tcPr>
          <w:p w14:paraId="0B0D09F5" w14:textId="1B515070"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Nicola Rea</w:t>
            </w:r>
          </w:p>
        </w:tc>
        <w:tc>
          <w:tcPr>
            <w:tcW w:w="3366" w:type="dxa"/>
            <w:noWrap/>
            <w:hideMark/>
          </w:tcPr>
          <w:p w14:paraId="0E43BBC5" w14:textId="19879DED"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Operations Manager</w:t>
            </w:r>
          </w:p>
        </w:tc>
        <w:tc>
          <w:tcPr>
            <w:tcW w:w="4009" w:type="dxa"/>
            <w:noWrap/>
            <w:hideMark/>
          </w:tcPr>
          <w:p w14:paraId="57873E25" w14:textId="7042A3EF"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Mind Nottinghamshire</w:t>
            </w:r>
          </w:p>
        </w:tc>
      </w:tr>
    </w:tbl>
    <w:p w14:paraId="5A8E498C" w14:textId="2EF90D8A" w:rsidR="00AD09D5" w:rsidRPr="006D172D" w:rsidRDefault="00AD09D5" w:rsidP="00AD09D5">
      <w:pPr>
        <w:pStyle w:val="NormalWeb"/>
        <w:spacing w:before="0" w:beforeAutospacing="0" w:after="0" w:afterAutospacing="0"/>
        <w:rPr>
          <w:rFonts w:asciiTheme="minorHAnsi" w:hAnsiTheme="minorHAnsi" w:cstheme="minorHAnsi"/>
          <w:b/>
          <w:sz w:val="24"/>
          <w:szCs w:val="24"/>
        </w:rPr>
      </w:pPr>
    </w:p>
    <w:p w14:paraId="36F10A40" w14:textId="3AD7ADB3" w:rsidR="00FB617F" w:rsidRPr="006D172D" w:rsidRDefault="006257AF" w:rsidP="00AD09D5">
      <w:pPr>
        <w:pStyle w:val="NormalWeb"/>
        <w:spacing w:before="0" w:beforeAutospacing="0" w:after="0" w:afterAutospacing="0"/>
        <w:rPr>
          <w:rFonts w:asciiTheme="minorHAnsi" w:hAnsiTheme="minorHAnsi" w:cstheme="minorHAnsi"/>
          <w:b/>
          <w:sz w:val="24"/>
          <w:szCs w:val="24"/>
        </w:rPr>
      </w:pPr>
      <w:r w:rsidRPr="006D172D">
        <w:rPr>
          <w:rFonts w:asciiTheme="minorHAnsi" w:hAnsiTheme="minorHAnsi" w:cstheme="minorHAnsi"/>
          <w:b/>
          <w:sz w:val="24"/>
          <w:szCs w:val="24"/>
        </w:rPr>
        <w:tab/>
      </w:r>
      <w:r w:rsidRPr="006D172D">
        <w:rPr>
          <w:rFonts w:asciiTheme="minorHAnsi" w:hAnsiTheme="minorHAnsi" w:cstheme="minorHAnsi"/>
          <w:b/>
          <w:sz w:val="24"/>
          <w:szCs w:val="24"/>
        </w:rPr>
        <w:tab/>
      </w:r>
      <w:r w:rsidRPr="006D172D">
        <w:rPr>
          <w:rFonts w:asciiTheme="minorHAnsi" w:hAnsiTheme="minorHAnsi" w:cstheme="minorHAnsi"/>
          <w:b/>
          <w:sz w:val="24"/>
          <w:szCs w:val="24"/>
        </w:rPr>
        <w:tab/>
      </w:r>
    </w:p>
    <w:p w14:paraId="1CB62977" w14:textId="681634B6" w:rsidR="00AD09D5" w:rsidRPr="006D172D" w:rsidRDefault="00AD09D5" w:rsidP="00AD09D5">
      <w:pPr>
        <w:pStyle w:val="NormalWeb"/>
        <w:spacing w:before="0" w:beforeAutospacing="0" w:after="0" w:afterAutospacing="0"/>
        <w:rPr>
          <w:rFonts w:asciiTheme="minorHAnsi" w:hAnsiTheme="minorHAnsi" w:cstheme="minorHAnsi"/>
          <w:b/>
          <w:sz w:val="24"/>
          <w:szCs w:val="24"/>
        </w:rPr>
      </w:pPr>
      <w:r w:rsidRPr="006D172D">
        <w:rPr>
          <w:rFonts w:asciiTheme="minorHAnsi" w:hAnsiTheme="minorHAnsi" w:cstheme="minorHAnsi"/>
          <w:b/>
          <w:sz w:val="24"/>
          <w:szCs w:val="24"/>
        </w:rPr>
        <w:t>Apologies:</w:t>
      </w:r>
    </w:p>
    <w:tbl>
      <w:tblPr>
        <w:tblStyle w:val="TableGrid"/>
        <w:tblW w:w="9363" w:type="dxa"/>
        <w:tblLook w:val="04A0" w:firstRow="1" w:lastRow="0" w:firstColumn="1" w:lastColumn="0" w:noHBand="0" w:noVBand="1"/>
      </w:tblPr>
      <w:tblGrid>
        <w:gridCol w:w="1555"/>
        <w:gridCol w:w="22"/>
        <w:gridCol w:w="2986"/>
        <w:gridCol w:w="495"/>
        <w:gridCol w:w="4305"/>
      </w:tblGrid>
      <w:tr w:rsidR="0097308B" w:rsidRPr="006D172D" w14:paraId="5AC74A30" w14:textId="77777777" w:rsidTr="009E3887">
        <w:tc>
          <w:tcPr>
            <w:tcW w:w="1577" w:type="dxa"/>
            <w:gridSpan w:val="2"/>
          </w:tcPr>
          <w:p w14:paraId="6B375737" w14:textId="37F33D39" w:rsidR="0097308B" w:rsidRPr="006D172D" w:rsidRDefault="00BF1DD8" w:rsidP="009F7865">
            <w:pPr>
              <w:rPr>
                <w:rFonts w:cstheme="minorHAnsi"/>
                <w:sz w:val="24"/>
                <w:szCs w:val="24"/>
              </w:rPr>
            </w:pPr>
            <w:r w:rsidRPr="006D172D">
              <w:rPr>
                <w:rFonts w:cstheme="minorHAnsi"/>
                <w:sz w:val="24"/>
                <w:szCs w:val="24"/>
              </w:rPr>
              <w:t xml:space="preserve">Prema Nirgude </w:t>
            </w:r>
            <w:r w:rsidRPr="006D172D">
              <w:rPr>
                <w:rFonts w:cstheme="minorHAnsi"/>
                <w:sz w:val="24"/>
                <w:szCs w:val="24"/>
              </w:rPr>
              <w:tab/>
            </w:r>
            <w:r w:rsidRPr="006D172D">
              <w:rPr>
                <w:rFonts w:cstheme="minorHAnsi"/>
                <w:sz w:val="24"/>
                <w:szCs w:val="24"/>
              </w:rPr>
              <w:tab/>
            </w:r>
          </w:p>
        </w:tc>
        <w:tc>
          <w:tcPr>
            <w:tcW w:w="3481" w:type="dxa"/>
            <w:gridSpan w:val="2"/>
          </w:tcPr>
          <w:p w14:paraId="4519D49D" w14:textId="0944A7C4" w:rsidR="0097308B" w:rsidRPr="006D172D" w:rsidRDefault="00BF1DD8" w:rsidP="009F7865">
            <w:pPr>
              <w:rPr>
                <w:rFonts w:cstheme="minorHAnsi"/>
                <w:sz w:val="24"/>
                <w:szCs w:val="24"/>
              </w:rPr>
            </w:pPr>
            <w:r w:rsidRPr="006D172D">
              <w:rPr>
                <w:rFonts w:cstheme="minorHAnsi"/>
                <w:sz w:val="24"/>
                <w:szCs w:val="24"/>
              </w:rPr>
              <w:t>Head of Insights and Engagement</w:t>
            </w:r>
          </w:p>
        </w:tc>
        <w:tc>
          <w:tcPr>
            <w:tcW w:w="4300" w:type="dxa"/>
          </w:tcPr>
          <w:p w14:paraId="0AFE59CA" w14:textId="098079FE" w:rsidR="0097308B" w:rsidRPr="006D172D" w:rsidRDefault="00BF1DD8" w:rsidP="009F7865">
            <w:pPr>
              <w:rPr>
                <w:rFonts w:cstheme="minorHAnsi"/>
                <w:sz w:val="24"/>
                <w:szCs w:val="24"/>
              </w:rPr>
            </w:pPr>
            <w:r w:rsidRPr="006D172D">
              <w:rPr>
                <w:rFonts w:cstheme="minorHAnsi"/>
                <w:sz w:val="24"/>
                <w:szCs w:val="24"/>
              </w:rPr>
              <w:t>NHS Nottingham and Nottinghamshire Integrated Care Board</w:t>
            </w:r>
          </w:p>
        </w:tc>
      </w:tr>
      <w:tr w:rsidR="006D172D" w:rsidRPr="006D172D" w14:paraId="4566A3C3" w14:textId="77777777" w:rsidTr="009E3887">
        <w:trPr>
          <w:trHeight w:val="300"/>
        </w:trPr>
        <w:tc>
          <w:tcPr>
            <w:tcW w:w="1577" w:type="dxa"/>
            <w:gridSpan w:val="2"/>
            <w:noWrap/>
            <w:hideMark/>
          </w:tcPr>
          <w:p w14:paraId="5130C40F" w14:textId="7777777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Chris Harris </w:t>
            </w:r>
          </w:p>
        </w:tc>
        <w:tc>
          <w:tcPr>
            <w:tcW w:w="3481" w:type="dxa"/>
            <w:gridSpan w:val="2"/>
            <w:noWrap/>
            <w:hideMark/>
          </w:tcPr>
          <w:p w14:paraId="56DE5707" w14:textId="7777777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Partnership Manager</w:t>
            </w:r>
          </w:p>
        </w:tc>
        <w:tc>
          <w:tcPr>
            <w:tcW w:w="4300" w:type="dxa"/>
            <w:noWrap/>
            <w:hideMark/>
          </w:tcPr>
          <w:p w14:paraId="2ABD90BE" w14:textId="7777777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Broxtowe </w:t>
            </w:r>
            <w:proofErr w:type="spellStart"/>
            <w:r w:rsidRPr="006D172D">
              <w:rPr>
                <w:rFonts w:eastAsia="Times New Roman" w:cstheme="minorHAnsi"/>
                <w:color w:val="000000"/>
                <w:sz w:val="24"/>
                <w:szCs w:val="24"/>
                <w:lang w:eastAsia="en-GB"/>
              </w:rPr>
              <w:t>Womens</w:t>
            </w:r>
            <w:proofErr w:type="spellEnd"/>
            <w:r w:rsidRPr="006D172D">
              <w:rPr>
                <w:rFonts w:eastAsia="Times New Roman" w:cstheme="minorHAnsi"/>
                <w:color w:val="000000"/>
                <w:sz w:val="24"/>
                <w:szCs w:val="24"/>
                <w:lang w:eastAsia="en-GB"/>
              </w:rPr>
              <w:t xml:space="preserve"> Project </w:t>
            </w:r>
          </w:p>
        </w:tc>
      </w:tr>
      <w:tr w:rsidR="006D172D" w:rsidRPr="006D172D" w14:paraId="6650488D" w14:textId="77777777" w:rsidTr="009E3887">
        <w:trPr>
          <w:trHeight w:val="300"/>
        </w:trPr>
        <w:tc>
          <w:tcPr>
            <w:tcW w:w="1577" w:type="dxa"/>
            <w:gridSpan w:val="2"/>
            <w:noWrap/>
            <w:hideMark/>
          </w:tcPr>
          <w:p w14:paraId="0DA54869" w14:textId="7777777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Karen Whitlam</w:t>
            </w:r>
          </w:p>
        </w:tc>
        <w:tc>
          <w:tcPr>
            <w:tcW w:w="3481" w:type="dxa"/>
            <w:gridSpan w:val="2"/>
            <w:noWrap/>
            <w:hideMark/>
          </w:tcPr>
          <w:p w14:paraId="18D78C16" w14:textId="7777777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Chief Executive</w:t>
            </w:r>
          </w:p>
        </w:tc>
        <w:tc>
          <w:tcPr>
            <w:tcW w:w="4300" w:type="dxa"/>
            <w:noWrap/>
            <w:hideMark/>
          </w:tcPr>
          <w:p w14:paraId="2025D45A" w14:textId="7777777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Bassetlaw Citizens Advice</w:t>
            </w:r>
          </w:p>
        </w:tc>
      </w:tr>
      <w:tr w:rsidR="006D172D" w:rsidRPr="006D172D" w14:paraId="33316EFD" w14:textId="77777777" w:rsidTr="009E3887">
        <w:trPr>
          <w:trHeight w:val="300"/>
        </w:trPr>
        <w:tc>
          <w:tcPr>
            <w:tcW w:w="1577" w:type="dxa"/>
            <w:gridSpan w:val="2"/>
            <w:noWrap/>
            <w:hideMark/>
          </w:tcPr>
          <w:p w14:paraId="30FC2A7B" w14:textId="7777777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Jane Howson </w:t>
            </w:r>
          </w:p>
        </w:tc>
        <w:tc>
          <w:tcPr>
            <w:tcW w:w="3481" w:type="dxa"/>
            <w:gridSpan w:val="2"/>
            <w:noWrap/>
            <w:hideMark/>
          </w:tcPr>
          <w:p w14:paraId="54F681AE" w14:textId="7777777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CEO</w:t>
            </w:r>
          </w:p>
        </w:tc>
        <w:tc>
          <w:tcPr>
            <w:tcW w:w="4300" w:type="dxa"/>
            <w:noWrap/>
            <w:hideMark/>
          </w:tcPr>
          <w:p w14:paraId="0FD9D79E" w14:textId="7777777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Autism East Midlands </w:t>
            </w:r>
          </w:p>
        </w:tc>
      </w:tr>
      <w:tr w:rsidR="006D172D" w:rsidRPr="006D172D" w14:paraId="4C80DD1B" w14:textId="77777777" w:rsidTr="009E3887">
        <w:trPr>
          <w:trHeight w:val="300"/>
        </w:trPr>
        <w:tc>
          <w:tcPr>
            <w:tcW w:w="1577" w:type="dxa"/>
            <w:gridSpan w:val="2"/>
            <w:noWrap/>
            <w:hideMark/>
          </w:tcPr>
          <w:p w14:paraId="0A7BA84B" w14:textId="7777777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Beverley Frost</w:t>
            </w:r>
          </w:p>
        </w:tc>
        <w:tc>
          <w:tcPr>
            <w:tcW w:w="3481" w:type="dxa"/>
            <w:gridSpan w:val="2"/>
            <w:noWrap/>
            <w:hideMark/>
          </w:tcPr>
          <w:p w14:paraId="44F40A8E" w14:textId="3A63A807" w:rsidR="006D172D" w:rsidRPr="006D172D" w:rsidRDefault="004B3DD4" w:rsidP="006D172D">
            <w:pPr>
              <w:rPr>
                <w:rFonts w:eastAsia="Times New Roman" w:cstheme="minorHAnsi"/>
                <w:color w:val="000000"/>
                <w:sz w:val="24"/>
                <w:szCs w:val="24"/>
                <w:lang w:eastAsia="en-GB"/>
              </w:rPr>
            </w:pPr>
            <w:r>
              <w:rPr>
                <w:rFonts w:eastAsia="Times New Roman" w:cstheme="minorHAnsi"/>
                <w:color w:val="000000"/>
                <w:sz w:val="24"/>
                <w:szCs w:val="24"/>
                <w:lang w:eastAsia="en-GB"/>
              </w:rPr>
              <w:t>CEO</w:t>
            </w:r>
            <w:r w:rsidR="006D172D" w:rsidRPr="006D172D">
              <w:rPr>
                <w:rFonts w:eastAsia="Times New Roman" w:cstheme="minorHAnsi"/>
                <w:color w:val="000000"/>
                <w:sz w:val="24"/>
                <w:szCs w:val="24"/>
                <w:lang w:eastAsia="en-GB"/>
              </w:rPr>
              <w:t xml:space="preserve"> </w:t>
            </w:r>
          </w:p>
        </w:tc>
        <w:tc>
          <w:tcPr>
            <w:tcW w:w="4300" w:type="dxa"/>
            <w:noWrap/>
            <w:hideMark/>
          </w:tcPr>
          <w:p w14:paraId="6145C419" w14:textId="7777777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Rainbow Parents Carer Forum</w:t>
            </w:r>
          </w:p>
        </w:tc>
      </w:tr>
      <w:tr w:rsidR="006D172D" w:rsidRPr="006D172D" w14:paraId="33244713" w14:textId="77777777" w:rsidTr="009E3887">
        <w:trPr>
          <w:trHeight w:val="300"/>
        </w:trPr>
        <w:tc>
          <w:tcPr>
            <w:tcW w:w="1577" w:type="dxa"/>
            <w:gridSpan w:val="2"/>
            <w:noWrap/>
            <w:hideMark/>
          </w:tcPr>
          <w:p w14:paraId="06AF2F7A" w14:textId="7777777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Richard </w:t>
            </w:r>
            <w:proofErr w:type="spellStart"/>
            <w:r w:rsidRPr="006D172D">
              <w:rPr>
                <w:rFonts w:eastAsia="Times New Roman" w:cstheme="minorHAnsi"/>
                <w:color w:val="000000"/>
                <w:sz w:val="24"/>
                <w:szCs w:val="24"/>
                <w:lang w:eastAsia="en-GB"/>
              </w:rPr>
              <w:t>Vakis</w:t>
            </w:r>
            <w:proofErr w:type="spellEnd"/>
            <w:r w:rsidRPr="006D172D">
              <w:rPr>
                <w:rFonts w:eastAsia="Times New Roman" w:cstheme="minorHAnsi"/>
                <w:color w:val="000000"/>
                <w:sz w:val="24"/>
                <w:szCs w:val="24"/>
                <w:lang w:eastAsia="en-GB"/>
              </w:rPr>
              <w:t xml:space="preserve">-Lowe </w:t>
            </w:r>
          </w:p>
        </w:tc>
        <w:tc>
          <w:tcPr>
            <w:tcW w:w="3481" w:type="dxa"/>
            <w:gridSpan w:val="2"/>
            <w:noWrap/>
            <w:hideMark/>
          </w:tcPr>
          <w:p w14:paraId="09BD068F" w14:textId="7777777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Regional Account Manager</w:t>
            </w:r>
          </w:p>
        </w:tc>
        <w:tc>
          <w:tcPr>
            <w:tcW w:w="4300" w:type="dxa"/>
            <w:noWrap/>
            <w:hideMark/>
          </w:tcPr>
          <w:p w14:paraId="33B14802" w14:textId="7777777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Dementia UK and Admiral Nursing </w:t>
            </w:r>
          </w:p>
        </w:tc>
      </w:tr>
      <w:tr w:rsidR="006D172D" w:rsidRPr="006D172D" w14:paraId="1860A92E" w14:textId="77777777" w:rsidTr="009E3887">
        <w:trPr>
          <w:trHeight w:val="300"/>
        </w:trPr>
        <w:tc>
          <w:tcPr>
            <w:tcW w:w="1577" w:type="dxa"/>
            <w:gridSpan w:val="2"/>
            <w:noWrap/>
            <w:hideMark/>
          </w:tcPr>
          <w:p w14:paraId="11C76F49" w14:textId="7777777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Louise Bainbridge</w:t>
            </w:r>
          </w:p>
        </w:tc>
        <w:tc>
          <w:tcPr>
            <w:tcW w:w="3481" w:type="dxa"/>
            <w:gridSpan w:val="2"/>
            <w:noWrap/>
            <w:hideMark/>
          </w:tcPr>
          <w:p w14:paraId="2B04ECA8" w14:textId="7777777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Chief Executive</w:t>
            </w:r>
          </w:p>
        </w:tc>
        <w:tc>
          <w:tcPr>
            <w:tcW w:w="4300" w:type="dxa"/>
            <w:noWrap/>
            <w:hideMark/>
          </w:tcPr>
          <w:p w14:paraId="76F7B827" w14:textId="7777777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Nottingham </w:t>
            </w:r>
            <w:proofErr w:type="spellStart"/>
            <w:r w:rsidRPr="006D172D">
              <w:rPr>
                <w:rFonts w:eastAsia="Times New Roman" w:cstheme="minorHAnsi"/>
                <w:color w:val="000000"/>
                <w:sz w:val="24"/>
                <w:szCs w:val="24"/>
                <w:lang w:eastAsia="en-GB"/>
              </w:rPr>
              <w:t>Citycare</w:t>
            </w:r>
            <w:proofErr w:type="spellEnd"/>
            <w:r w:rsidRPr="006D172D">
              <w:rPr>
                <w:rFonts w:eastAsia="Times New Roman" w:cstheme="minorHAnsi"/>
                <w:color w:val="000000"/>
                <w:sz w:val="24"/>
                <w:szCs w:val="24"/>
                <w:lang w:eastAsia="en-GB"/>
              </w:rPr>
              <w:t xml:space="preserve"> Partnership </w:t>
            </w:r>
          </w:p>
        </w:tc>
      </w:tr>
      <w:tr w:rsidR="006D172D" w:rsidRPr="006D172D" w14:paraId="1896121D" w14:textId="77777777" w:rsidTr="009E3887">
        <w:trPr>
          <w:trHeight w:val="300"/>
        </w:trPr>
        <w:tc>
          <w:tcPr>
            <w:tcW w:w="1577" w:type="dxa"/>
            <w:gridSpan w:val="2"/>
            <w:noWrap/>
            <w:hideMark/>
          </w:tcPr>
          <w:p w14:paraId="4F470AAC" w14:textId="7777777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Kate Baxter</w:t>
            </w:r>
          </w:p>
        </w:tc>
        <w:tc>
          <w:tcPr>
            <w:tcW w:w="3481" w:type="dxa"/>
            <w:gridSpan w:val="2"/>
            <w:noWrap/>
            <w:hideMark/>
          </w:tcPr>
          <w:p w14:paraId="737154D4" w14:textId="7777777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Chief Executive</w:t>
            </w:r>
          </w:p>
        </w:tc>
        <w:tc>
          <w:tcPr>
            <w:tcW w:w="4300" w:type="dxa"/>
            <w:noWrap/>
            <w:hideMark/>
          </w:tcPr>
          <w:p w14:paraId="5DD03BE1" w14:textId="7777777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Children’s Bereavement Centre</w:t>
            </w:r>
          </w:p>
        </w:tc>
      </w:tr>
      <w:tr w:rsidR="006D172D" w:rsidRPr="006D172D" w14:paraId="588B2FDF" w14:textId="77777777" w:rsidTr="009E3887">
        <w:trPr>
          <w:trHeight w:val="300"/>
        </w:trPr>
        <w:tc>
          <w:tcPr>
            <w:tcW w:w="1577" w:type="dxa"/>
            <w:gridSpan w:val="2"/>
            <w:noWrap/>
            <w:hideMark/>
          </w:tcPr>
          <w:p w14:paraId="5041A12D" w14:textId="7777777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Mark Shields</w:t>
            </w:r>
          </w:p>
        </w:tc>
        <w:tc>
          <w:tcPr>
            <w:tcW w:w="3481" w:type="dxa"/>
            <w:gridSpan w:val="2"/>
            <w:noWrap/>
            <w:hideMark/>
          </w:tcPr>
          <w:p w14:paraId="00D10F7F" w14:textId="7777777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Head of Community Support</w:t>
            </w:r>
          </w:p>
        </w:tc>
        <w:tc>
          <w:tcPr>
            <w:tcW w:w="4300" w:type="dxa"/>
            <w:noWrap/>
            <w:hideMark/>
          </w:tcPr>
          <w:p w14:paraId="6F4C2DEF" w14:textId="7777777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Royal Air Forces Association</w:t>
            </w:r>
          </w:p>
        </w:tc>
      </w:tr>
      <w:tr w:rsidR="006D172D" w:rsidRPr="006D172D" w14:paraId="58765D5D" w14:textId="77777777" w:rsidTr="009E3887">
        <w:trPr>
          <w:trHeight w:val="300"/>
        </w:trPr>
        <w:tc>
          <w:tcPr>
            <w:tcW w:w="1577" w:type="dxa"/>
            <w:gridSpan w:val="2"/>
            <w:noWrap/>
            <w:hideMark/>
          </w:tcPr>
          <w:p w14:paraId="6EB861BD" w14:textId="7777777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Rebecca Douglas</w:t>
            </w:r>
          </w:p>
        </w:tc>
        <w:tc>
          <w:tcPr>
            <w:tcW w:w="3481" w:type="dxa"/>
            <w:gridSpan w:val="2"/>
            <w:noWrap/>
            <w:hideMark/>
          </w:tcPr>
          <w:p w14:paraId="328A86CC" w14:textId="7777777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Project Co-ordinator</w:t>
            </w:r>
          </w:p>
        </w:tc>
        <w:tc>
          <w:tcPr>
            <w:tcW w:w="4300" w:type="dxa"/>
            <w:noWrap/>
            <w:hideMark/>
          </w:tcPr>
          <w:p w14:paraId="076212C2" w14:textId="7777777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Inspire Learning</w:t>
            </w:r>
          </w:p>
        </w:tc>
      </w:tr>
      <w:tr w:rsidR="006D172D" w:rsidRPr="006D172D" w14:paraId="6E0D57F3" w14:textId="77777777" w:rsidTr="009E3887">
        <w:trPr>
          <w:trHeight w:val="300"/>
        </w:trPr>
        <w:tc>
          <w:tcPr>
            <w:tcW w:w="1577" w:type="dxa"/>
            <w:gridSpan w:val="2"/>
            <w:noWrap/>
            <w:hideMark/>
          </w:tcPr>
          <w:p w14:paraId="4FE89E2A" w14:textId="7777777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lastRenderedPageBreak/>
              <w:t xml:space="preserve">Donna </w:t>
            </w:r>
            <w:proofErr w:type="spellStart"/>
            <w:r w:rsidRPr="006D172D">
              <w:rPr>
                <w:rFonts w:eastAsia="Times New Roman" w:cstheme="minorHAnsi"/>
                <w:color w:val="000000"/>
                <w:sz w:val="24"/>
                <w:szCs w:val="24"/>
                <w:lang w:eastAsia="en-GB"/>
              </w:rPr>
              <w:t>Cumberlidge</w:t>
            </w:r>
            <w:proofErr w:type="spellEnd"/>
          </w:p>
        </w:tc>
        <w:tc>
          <w:tcPr>
            <w:tcW w:w="3481" w:type="dxa"/>
            <w:gridSpan w:val="2"/>
            <w:noWrap/>
            <w:hideMark/>
          </w:tcPr>
          <w:p w14:paraId="2A0881E2" w14:textId="7777777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Chief Officer </w:t>
            </w:r>
          </w:p>
        </w:tc>
        <w:tc>
          <w:tcPr>
            <w:tcW w:w="4300" w:type="dxa"/>
            <w:noWrap/>
            <w:hideMark/>
          </w:tcPr>
          <w:p w14:paraId="236B7FAA" w14:textId="7777777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Citizens Advice Nottingham and District </w:t>
            </w:r>
          </w:p>
        </w:tc>
      </w:tr>
      <w:tr w:rsidR="00FA3705" w:rsidRPr="006D172D" w14:paraId="6135958B" w14:textId="77777777" w:rsidTr="009E3887">
        <w:trPr>
          <w:gridAfter w:val="2"/>
          <w:wAfter w:w="4800" w:type="dxa"/>
        </w:trPr>
        <w:tc>
          <w:tcPr>
            <w:tcW w:w="4563" w:type="dxa"/>
            <w:gridSpan w:val="3"/>
            <w:tcBorders>
              <w:top w:val="nil"/>
              <w:left w:val="nil"/>
              <w:bottom w:val="nil"/>
              <w:right w:val="nil"/>
            </w:tcBorders>
          </w:tcPr>
          <w:p w14:paraId="1C48392B" w14:textId="77777777" w:rsidR="00FA3705" w:rsidRPr="006D172D" w:rsidRDefault="00FA3705" w:rsidP="00FA3705">
            <w:pPr>
              <w:rPr>
                <w:rFonts w:cstheme="minorHAnsi"/>
                <w:b/>
                <w:bCs/>
                <w:sz w:val="24"/>
                <w:szCs w:val="24"/>
              </w:rPr>
            </w:pPr>
          </w:p>
          <w:p w14:paraId="19C5EEA1" w14:textId="77777777" w:rsidR="00FA3705" w:rsidRPr="006D172D" w:rsidRDefault="00FA3705" w:rsidP="00FA3705">
            <w:pPr>
              <w:rPr>
                <w:rFonts w:cstheme="minorHAnsi"/>
                <w:b/>
                <w:bCs/>
                <w:sz w:val="24"/>
                <w:szCs w:val="24"/>
              </w:rPr>
            </w:pPr>
            <w:r w:rsidRPr="006D172D">
              <w:rPr>
                <w:rFonts w:cstheme="minorHAnsi"/>
                <w:b/>
                <w:bCs/>
                <w:sz w:val="24"/>
                <w:szCs w:val="24"/>
              </w:rPr>
              <w:t>Invited but did not attend:</w:t>
            </w:r>
          </w:p>
          <w:p w14:paraId="59605F51" w14:textId="77777777" w:rsidR="00FA3705" w:rsidRPr="006D172D" w:rsidRDefault="00FA3705" w:rsidP="00FA3705">
            <w:pPr>
              <w:rPr>
                <w:rFonts w:cstheme="minorHAnsi"/>
                <w:b/>
                <w:bCs/>
                <w:sz w:val="24"/>
                <w:szCs w:val="24"/>
              </w:rPr>
            </w:pPr>
          </w:p>
        </w:tc>
      </w:tr>
      <w:tr w:rsidR="006D172D" w:rsidRPr="006D172D" w14:paraId="55A72282" w14:textId="77777777" w:rsidTr="009E3887">
        <w:tc>
          <w:tcPr>
            <w:tcW w:w="1577" w:type="dxa"/>
            <w:gridSpan w:val="2"/>
          </w:tcPr>
          <w:p w14:paraId="24D07F0D" w14:textId="526F0BDC" w:rsidR="006D172D" w:rsidRPr="006D172D" w:rsidRDefault="006D172D" w:rsidP="00FA3705">
            <w:pPr>
              <w:rPr>
                <w:rFonts w:cstheme="minorHAnsi"/>
                <w:sz w:val="24"/>
                <w:szCs w:val="24"/>
              </w:rPr>
            </w:pPr>
            <w:r w:rsidRPr="006D172D">
              <w:rPr>
                <w:rFonts w:eastAsia="Times New Roman" w:cstheme="minorHAnsi"/>
                <w:color w:val="000000"/>
                <w:sz w:val="24"/>
                <w:szCs w:val="24"/>
                <w:lang w:eastAsia="en-GB"/>
              </w:rPr>
              <w:t xml:space="preserve">Alison Clowes </w:t>
            </w:r>
          </w:p>
        </w:tc>
        <w:tc>
          <w:tcPr>
            <w:tcW w:w="3481" w:type="dxa"/>
            <w:gridSpan w:val="2"/>
          </w:tcPr>
          <w:p w14:paraId="6DA6CC45" w14:textId="30C79EA7" w:rsidR="006D172D" w:rsidRPr="006D172D" w:rsidRDefault="006D172D" w:rsidP="00FA3705">
            <w:pPr>
              <w:rPr>
                <w:rFonts w:cstheme="minorHAnsi"/>
                <w:sz w:val="24"/>
                <w:szCs w:val="24"/>
              </w:rPr>
            </w:pPr>
            <w:r w:rsidRPr="006D172D">
              <w:rPr>
                <w:rFonts w:eastAsia="Times New Roman" w:cstheme="minorHAnsi"/>
                <w:color w:val="000000"/>
                <w:sz w:val="24"/>
                <w:szCs w:val="24"/>
                <w:lang w:eastAsia="en-GB"/>
              </w:rPr>
              <w:t xml:space="preserve">Regional Public Affairs and Campaigns Lead </w:t>
            </w:r>
          </w:p>
        </w:tc>
        <w:tc>
          <w:tcPr>
            <w:tcW w:w="4300" w:type="dxa"/>
          </w:tcPr>
          <w:p w14:paraId="32F755E6" w14:textId="2236A0EC" w:rsidR="006D172D" w:rsidRPr="006D172D" w:rsidRDefault="006D172D" w:rsidP="00FA3705">
            <w:pPr>
              <w:rPr>
                <w:rFonts w:cstheme="minorHAnsi"/>
                <w:sz w:val="24"/>
                <w:szCs w:val="24"/>
              </w:rPr>
            </w:pPr>
            <w:r w:rsidRPr="006D172D">
              <w:rPr>
                <w:rFonts w:eastAsia="Times New Roman" w:cstheme="minorHAnsi"/>
                <w:color w:val="000000"/>
                <w:sz w:val="24"/>
                <w:szCs w:val="24"/>
                <w:lang w:eastAsia="en-GB"/>
              </w:rPr>
              <w:t>Alzheimer's Society</w:t>
            </w:r>
          </w:p>
        </w:tc>
      </w:tr>
      <w:tr w:rsidR="006D172D" w:rsidRPr="006D172D" w14:paraId="15302DCB" w14:textId="77777777" w:rsidTr="009E3887">
        <w:tc>
          <w:tcPr>
            <w:tcW w:w="1577" w:type="dxa"/>
            <w:gridSpan w:val="2"/>
          </w:tcPr>
          <w:p w14:paraId="36A629E7" w14:textId="24C84717" w:rsidR="006D172D" w:rsidRPr="006D172D" w:rsidRDefault="006D172D" w:rsidP="00FA3705">
            <w:pPr>
              <w:rPr>
                <w:rFonts w:cstheme="minorHAnsi"/>
                <w:sz w:val="24"/>
                <w:szCs w:val="24"/>
              </w:rPr>
            </w:pPr>
            <w:r w:rsidRPr="006D172D">
              <w:rPr>
                <w:rFonts w:eastAsia="Times New Roman" w:cstheme="minorHAnsi"/>
                <w:color w:val="000000"/>
                <w:sz w:val="24"/>
                <w:szCs w:val="24"/>
                <w:lang w:eastAsia="en-GB"/>
              </w:rPr>
              <w:t xml:space="preserve">Amanda Chambers </w:t>
            </w:r>
          </w:p>
        </w:tc>
        <w:tc>
          <w:tcPr>
            <w:tcW w:w="3481" w:type="dxa"/>
            <w:gridSpan w:val="2"/>
          </w:tcPr>
          <w:p w14:paraId="1FA26334" w14:textId="325C1087" w:rsidR="006D172D" w:rsidRPr="006D172D" w:rsidRDefault="006D172D" w:rsidP="00FA3705">
            <w:pPr>
              <w:rPr>
                <w:rFonts w:cstheme="minorHAnsi"/>
                <w:sz w:val="24"/>
                <w:szCs w:val="24"/>
              </w:rPr>
            </w:pPr>
            <w:r w:rsidRPr="006D172D">
              <w:rPr>
                <w:rFonts w:eastAsia="Times New Roman" w:cstheme="minorHAnsi"/>
                <w:color w:val="000000"/>
                <w:sz w:val="24"/>
                <w:szCs w:val="24"/>
                <w:lang w:eastAsia="en-GB"/>
              </w:rPr>
              <w:t xml:space="preserve">Green Space Programme Manager </w:t>
            </w:r>
          </w:p>
        </w:tc>
        <w:tc>
          <w:tcPr>
            <w:tcW w:w="4300" w:type="dxa"/>
          </w:tcPr>
          <w:p w14:paraId="33C48507" w14:textId="10F2D659" w:rsidR="006D172D" w:rsidRPr="006D172D" w:rsidRDefault="006D172D" w:rsidP="00FA3705">
            <w:pPr>
              <w:rPr>
                <w:rFonts w:cstheme="minorHAnsi"/>
                <w:sz w:val="24"/>
                <w:szCs w:val="24"/>
              </w:rPr>
            </w:pPr>
            <w:r w:rsidRPr="006D172D">
              <w:rPr>
                <w:rFonts w:eastAsia="Times New Roman" w:cstheme="minorHAnsi"/>
                <w:color w:val="000000"/>
                <w:sz w:val="24"/>
                <w:szCs w:val="24"/>
                <w:lang w:eastAsia="en-GB"/>
              </w:rPr>
              <w:t>Nottingham CVS</w:t>
            </w:r>
          </w:p>
        </w:tc>
      </w:tr>
      <w:tr w:rsidR="006D172D" w:rsidRPr="006D172D" w14:paraId="56A22267" w14:textId="77777777" w:rsidTr="009E3887">
        <w:trPr>
          <w:trHeight w:val="300"/>
        </w:trPr>
        <w:tc>
          <w:tcPr>
            <w:tcW w:w="1577" w:type="dxa"/>
            <w:gridSpan w:val="2"/>
            <w:noWrap/>
            <w:hideMark/>
          </w:tcPr>
          <w:p w14:paraId="1553421F" w14:textId="14C6DD89"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Angela Kandola </w:t>
            </w:r>
          </w:p>
        </w:tc>
        <w:tc>
          <w:tcPr>
            <w:tcW w:w="3481" w:type="dxa"/>
            <w:gridSpan w:val="2"/>
            <w:noWrap/>
            <w:hideMark/>
          </w:tcPr>
          <w:p w14:paraId="361C4A6C" w14:textId="6814E39E"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Engagement Coordinator SMD</w:t>
            </w:r>
          </w:p>
        </w:tc>
        <w:tc>
          <w:tcPr>
            <w:tcW w:w="4300" w:type="dxa"/>
            <w:noWrap/>
            <w:hideMark/>
          </w:tcPr>
          <w:p w14:paraId="765FDCAF" w14:textId="69336459"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Nottingham CVS</w:t>
            </w:r>
          </w:p>
        </w:tc>
      </w:tr>
      <w:tr w:rsidR="006D172D" w:rsidRPr="006D172D" w14:paraId="389AFBF7" w14:textId="77777777" w:rsidTr="009E3887">
        <w:trPr>
          <w:trHeight w:val="300"/>
        </w:trPr>
        <w:tc>
          <w:tcPr>
            <w:tcW w:w="1577" w:type="dxa"/>
            <w:gridSpan w:val="2"/>
            <w:noWrap/>
            <w:hideMark/>
          </w:tcPr>
          <w:p w14:paraId="250EBAF0" w14:textId="021741C8"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Apollos Clifton-Brown</w:t>
            </w:r>
          </w:p>
        </w:tc>
        <w:tc>
          <w:tcPr>
            <w:tcW w:w="3481" w:type="dxa"/>
            <w:gridSpan w:val="2"/>
            <w:noWrap/>
            <w:hideMark/>
          </w:tcPr>
          <w:p w14:paraId="412643C8" w14:textId="1ECF1E3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Director of Health and Social Care</w:t>
            </w:r>
          </w:p>
        </w:tc>
        <w:tc>
          <w:tcPr>
            <w:tcW w:w="4300" w:type="dxa"/>
            <w:noWrap/>
            <w:hideMark/>
          </w:tcPr>
          <w:p w14:paraId="74032B24" w14:textId="0CD96BED"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Framework</w:t>
            </w:r>
          </w:p>
        </w:tc>
      </w:tr>
      <w:tr w:rsidR="006D172D" w:rsidRPr="006D172D" w14:paraId="42DE6386" w14:textId="77777777" w:rsidTr="009E3887">
        <w:trPr>
          <w:trHeight w:val="300"/>
        </w:trPr>
        <w:tc>
          <w:tcPr>
            <w:tcW w:w="1577" w:type="dxa"/>
            <w:gridSpan w:val="2"/>
            <w:noWrap/>
            <w:hideMark/>
          </w:tcPr>
          <w:p w14:paraId="2CC0FE2F" w14:textId="11E9C992"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Asad </w:t>
            </w:r>
            <w:proofErr w:type="spellStart"/>
            <w:r w:rsidRPr="006D172D">
              <w:rPr>
                <w:rFonts w:eastAsia="Times New Roman" w:cstheme="minorHAnsi"/>
                <w:color w:val="000000"/>
                <w:sz w:val="24"/>
                <w:szCs w:val="24"/>
                <w:lang w:eastAsia="en-GB"/>
              </w:rPr>
              <w:t>Fazil</w:t>
            </w:r>
            <w:proofErr w:type="spellEnd"/>
          </w:p>
        </w:tc>
        <w:tc>
          <w:tcPr>
            <w:tcW w:w="3481" w:type="dxa"/>
            <w:gridSpan w:val="2"/>
            <w:noWrap/>
            <w:hideMark/>
          </w:tcPr>
          <w:p w14:paraId="02E4278C" w14:textId="3B9EB77A"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CEO</w:t>
            </w:r>
          </w:p>
        </w:tc>
        <w:tc>
          <w:tcPr>
            <w:tcW w:w="4300" w:type="dxa"/>
            <w:noWrap/>
            <w:hideMark/>
          </w:tcPr>
          <w:p w14:paraId="05CDCA81" w14:textId="18C56F7A"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Al-</w:t>
            </w:r>
            <w:proofErr w:type="spellStart"/>
            <w:r w:rsidRPr="006D172D">
              <w:rPr>
                <w:rFonts w:eastAsia="Times New Roman" w:cstheme="minorHAnsi"/>
                <w:color w:val="000000"/>
                <w:sz w:val="24"/>
                <w:szCs w:val="24"/>
                <w:lang w:eastAsia="en-GB"/>
              </w:rPr>
              <w:t>Hurraya</w:t>
            </w:r>
            <w:proofErr w:type="spellEnd"/>
            <w:r w:rsidRPr="006D172D">
              <w:rPr>
                <w:rFonts w:eastAsia="Times New Roman" w:cstheme="minorHAnsi"/>
                <w:color w:val="000000"/>
                <w:sz w:val="24"/>
                <w:szCs w:val="24"/>
                <w:lang w:eastAsia="en-GB"/>
              </w:rPr>
              <w:t> </w:t>
            </w:r>
          </w:p>
        </w:tc>
      </w:tr>
      <w:tr w:rsidR="006D172D" w:rsidRPr="006D172D" w14:paraId="72A5CEA9" w14:textId="77777777" w:rsidTr="009E3887">
        <w:trPr>
          <w:trHeight w:val="300"/>
        </w:trPr>
        <w:tc>
          <w:tcPr>
            <w:tcW w:w="1577" w:type="dxa"/>
            <w:gridSpan w:val="2"/>
            <w:noWrap/>
            <w:hideMark/>
          </w:tcPr>
          <w:p w14:paraId="689CE00A" w14:textId="16CDCC7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Benjamin Rosser</w:t>
            </w:r>
          </w:p>
        </w:tc>
        <w:tc>
          <w:tcPr>
            <w:tcW w:w="3481" w:type="dxa"/>
            <w:gridSpan w:val="2"/>
            <w:noWrap/>
            <w:hideMark/>
          </w:tcPr>
          <w:p w14:paraId="654BBE6A" w14:textId="08306A79"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CEO</w:t>
            </w:r>
          </w:p>
        </w:tc>
        <w:tc>
          <w:tcPr>
            <w:tcW w:w="4300" w:type="dxa"/>
            <w:noWrap/>
            <w:hideMark/>
          </w:tcPr>
          <w:p w14:paraId="25D4E018" w14:textId="4C3C8319"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The Pythian Club</w:t>
            </w:r>
          </w:p>
        </w:tc>
      </w:tr>
      <w:tr w:rsidR="006D172D" w:rsidRPr="006D172D" w14:paraId="76ADD309" w14:textId="77777777" w:rsidTr="009E3887">
        <w:trPr>
          <w:trHeight w:val="300"/>
        </w:trPr>
        <w:tc>
          <w:tcPr>
            <w:tcW w:w="1577" w:type="dxa"/>
            <w:gridSpan w:val="2"/>
            <w:noWrap/>
            <w:hideMark/>
          </w:tcPr>
          <w:p w14:paraId="5DF61058" w14:textId="2C9C7B6D"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Beth Hanna </w:t>
            </w:r>
          </w:p>
        </w:tc>
        <w:tc>
          <w:tcPr>
            <w:tcW w:w="3481" w:type="dxa"/>
            <w:gridSpan w:val="2"/>
            <w:noWrap/>
            <w:hideMark/>
          </w:tcPr>
          <w:p w14:paraId="43DDEFFD" w14:textId="17B17629"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Resident Development Operations Manager</w:t>
            </w:r>
          </w:p>
        </w:tc>
        <w:tc>
          <w:tcPr>
            <w:tcW w:w="4300" w:type="dxa"/>
            <w:noWrap/>
            <w:hideMark/>
          </w:tcPr>
          <w:p w14:paraId="344C8597" w14:textId="6959BF6F"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Nottingham City Council </w:t>
            </w:r>
          </w:p>
        </w:tc>
      </w:tr>
      <w:tr w:rsidR="006D172D" w:rsidRPr="006D172D" w14:paraId="79FEAB54" w14:textId="77777777" w:rsidTr="009E3887">
        <w:trPr>
          <w:trHeight w:val="300"/>
        </w:trPr>
        <w:tc>
          <w:tcPr>
            <w:tcW w:w="1577" w:type="dxa"/>
            <w:gridSpan w:val="2"/>
            <w:noWrap/>
            <w:hideMark/>
          </w:tcPr>
          <w:p w14:paraId="0585F0AA" w14:textId="5462699D"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Catriona Sibert </w:t>
            </w:r>
          </w:p>
        </w:tc>
        <w:tc>
          <w:tcPr>
            <w:tcW w:w="3481" w:type="dxa"/>
            <w:gridSpan w:val="2"/>
            <w:noWrap/>
            <w:hideMark/>
          </w:tcPr>
          <w:p w14:paraId="7E6E6EEA" w14:textId="1CB0FC96"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Regional Relationship Manager - Midlands</w:t>
            </w:r>
          </w:p>
        </w:tc>
        <w:tc>
          <w:tcPr>
            <w:tcW w:w="4300" w:type="dxa"/>
            <w:noWrap/>
            <w:hideMark/>
          </w:tcPr>
          <w:p w14:paraId="6DA1F9F2" w14:textId="651C2B9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NSPCC</w:t>
            </w:r>
          </w:p>
        </w:tc>
      </w:tr>
      <w:tr w:rsidR="006D172D" w:rsidRPr="006D172D" w14:paraId="667C7063" w14:textId="77777777" w:rsidTr="009E3887">
        <w:trPr>
          <w:trHeight w:val="300"/>
        </w:trPr>
        <w:tc>
          <w:tcPr>
            <w:tcW w:w="1577" w:type="dxa"/>
            <w:gridSpan w:val="2"/>
            <w:noWrap/>
            <w:hideMark/>
          </w:tcPr>
          <w:p w14:paraId="39FF9D71" w14:textId="02FD258F"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Celina Adams</w:t>
            </w:r>
          </w:p>
        </w:tc>
        <w:tc>
          <w:tcPr>
            <w:tcW w:w="3481" w:type="dxa"/>
            <w:gridSpan w:val="2"/>
            <w:noWrap/>
            <w:hideMark/>
          </w:tcPr>
          <w:p w14:paraId="1E47CF7F" w14:textId="5F42B3DB"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Service Director</w:t>
            </w:r>
          </w:p>
        </w:tc>
        <w:tc>
          <w:tcPr>
            <w:tcW w:w="4300" w:type="dxa"/>
            <w:noWrap/>
            <w:hideMark/>
          </w:tcPr>
          <w:p w14:paraId="43EFEDA3" w14:textId="5CD673F8"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The Toy Library</w:t>
            </w:r>
          </w:p>
        </w:tc>
      </w:tr>
      <w:tr w:rsidR="006D172D" w:rsidRPr="006D172D" w14:paraId="543BC2B8" w14:textId="77777777" w:rsidTr="009E3887">
        <w:trPr>
          <w:trHeight w:val="300"/>
        </w:trPr>
        <w:tc>
          <w:tcPr>
            <w:tcW w:w="1577" w:type="dxa"/>
            <w:gridSpan w:val="2"/>
            <w:noWrap/>
            <w:hideMark/>
          </w:tcPr>
          <w:p w14:paraId="4EF06E90" w14:textId="6FE68408"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Claire Hannah</w:t>
            </w:r>
          </w:p>
        </w:tc>
        <w:tc>
          <w:tcPr>
            <w:tcW w:w="3481" w:type="dxa"/>
            <w:gridSpan w:val="2"/>
            <w:noWrap/>
            <w:hideMark/>
          </w:tcPr>
          <w:p w14:paraId="78CE7A07" w14:textId="79642814" w:rsidR="006D172D" w:rsidRPr="006D172D" w:rsidRDefault="006D172D" w:rsidP="006D172D">
            <w:pPr>
              <w:rPr>
                <w:rFonts w:eastAsia="Times New Roman" w:cstheme="minorHAnsi"/>
                <w:color w:val="000000"/>
                <w:sz w:val="24"/>
                <w:szCs w:val="24"/>
                <w:lang w:eastAsia="en-GB"/>
              </w:rPr>
            </w:pPr>
          </w:p>
        </w:tc>
        <w:tc>
          <w:tcPr>
            <w:tcW w:w="4300" w:type="dxa"/>
            <w:noWrap/>
            <w:hideMark/>
          </w:tcPr>
          <w:p w14:paraId="242C5814" w14:textId="69CE4E82"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Double Impact Services and Cafe </w:t>
            </w:r>
            <w:proofErr w:type="spellStart"/>
            <w:r w:rsidRPr="006D172D">
              <w:rPr>
                <w:rFonts w:eastAsia="Times New Roman" w:cstheme="minorHAnsi"/>
                <w:color w:val="000000"/>
                <w:sz w:val="24"/>
                <w:szCs w:val="24"/>
                <w:lang w:eastAsia="en-GB"/>
              </w:rPr>
              <w:t>Sobar</w:t>
            </w:r>
            <w:proofErr w:type="spellEnd"/>
          </w:p>
        </w:tc>
      </w:tr>
      <w:tr w:rsidR="006D172D" w:rsidRPr="006D172D" w14:paraId="368A5BE5" w14:textId="77777777" w:rsidTr="009E3887">
        <w:trPr>
          <w:trHeight w:val="300"/>
        </w:trPr>
        <w:tc>
          <w:tcPr>
            <w:tcW w:w="1577" w:type="dxa"/>
            <w:gridSpan w:val="2"/>
            <w:noWrap/>
            <w:hideMark/>
          </w:tcPr>
          <w:p w14:paraId="13A9E350" w14:textId="5CC5DA3E"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Claire Smith </w:t>
            </w:r>
          </w:p>
        </w:tc>
        <w:tc>
          <w:tcPr>
            <w:tcW w:w="3481" w:type="dxa"/>
            <w:gridSpan w:val="2"/>
            <w:noWrap/>
            <w:hideMark/>
          </w:tcPr>
          <w:p w14:paraId="77823F10" w14:textId="4E9C335B"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Chief Executive Officer </w:t>
            </w:r>
          </w:p>
        </w:tc>
        <w:tc>
          <w:tcPr>
            <w:tcW w:w="4300" w:type="dxa"/>
            <w:noWrap/>
            <w:hideMark/>
          </w:tcPr>
          <w:p w14:paraId="5ABA4232" w14:textId="7B8F688E"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Autistic Nottingham</w:t>
            </w:r>
          </w:p>
        </w:tc>
      </w:tr>
      <w:tr w:rsidR="006D172D" w:rsidRPr="006D172D" w14:paraId="11D19518" w14:textId="77777777" w:rsidTr="009E3887">
        <w:trPr>
          <w:trHeight w:val="300"/>
        </w:trPr>
        <w:tc>
          <w:tcPr>
            <w:tcW w:w="1577" w:type="dxa"/>
            <w:gridSpan w:val="2"/>
            <w:noWrap/>
            <w:hideMark/>
          </w:tcPr>
          <w:p w14:paraId="74F430F6" w14:textId="0A6F5434"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Danny </w:t>
            </w:r>
            <w:proofErr w:type="spellStart"/>
            <w:r w:rsidRPr="006D172D">
              <w:rPr>
                <w:rFonts w:eastAsia="Times New Roman" w:cstheme="minorHAnsi"/>
                <w:color w:val="000000"/>
                <w:sz w:val="24"/>
                <w:szCs w:val="24"/>
                <w:lang w:eastAsia="en-GB"/>
              </w:rPr>
              <w:t>Hewis</w:t>
            </w:r>
            <w:proofErr w:type="spellEnd"/>
          </w:p>
        </w:tc>
        <w:tc>
          <w:tcPr>
            <w:tcW w:w="3481" w:type="dxa"/>
            <w:gridSpan w:val="2"/>
            <w:noWrap/>
            <w:hideMark/>
          </w:tcPr>
          <w:p w14:paraId="5707463A" w14:textId="6BFDFBFF"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Deputy CEO</w:t>
            </w:r>
          </w:p>
        </w:tc>
        <w:tc>
          <w:tcPr>
            <w:tcW w:w="4300" w:type="dxa"/>
            <w:noWrap/>
            <w:hideMark/>
          </w:tcPr>
          <w:p w14:paraId="4D1DF876" w14:textId="24C4A60D"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Nottingham Mencap</w:t>
            </w:r>
          </w:p>
        </w:tc>
      </w:tr>
      <w:tr w:rsidR="006D172D" w:rsidRPr="006D172D" w14:paraId="69DEEF45" w14:textId="77777777" w:rsidTr="009E3887">
        <w:trPr>
          <w:trHeight w:val="300"/>
        </w:trPr>
        <w:tc>
          <w:tcPr>
            <w:tcW w:w="1577" w:type="dxa"/>
            <w:gridSpan w:val="2"/>
            <w:noWrap/>
            <w:hideMark/>
          </w:tcPr>
          <w:p w14:paraId="30518579" w14:textId="0346F6F8"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David </w:t>
            </w:r>
            <w:proofErr w:type="spellStart"/>
            <w:r w:rsidRPr="006D172D">
              <w:rPr>
                <w:rFonts w:eastAsia="Times New Roman" w:cstheme="minorHAnsi"/>
                <w:color w:val="000000"/>
                <w:sz w:val="24"/>
                <w:szCs w:val="24"/>
                <w:lang w:eastAsia="en-GB"/>
              </w:rPr>
              <w:t>Clasby</w:t>
            </w:r>
            <w:proofErr w:type="spellEnd"/>
            <w:r w:rsidRPr="006D172D">
              <w:rPr>
                <w:rFonts w:eastAsia="Times New Roman" w:cstheme="minorHAnsi"/>
                <w:color w:val="000000"/>
                <w:sz w:val="24"/>
                <w:szCs w:val="24"/>
                <w:lang w:eastAsia="en-GB"/>
              </w:rPr>
              <w:t xml:space="preserve"> </w:t>
            </w:r>
          </w:p>
        </w:tc>
        <w:tc>
          <w:tcPr>
            <w:tcW w:w="3481" w:type="dxa"/>
            <w:gridSpan w:val="2"/>
            <w:noWrap/>
            <w:hideMark/>
          </w:tcPr>
          <w:p w14:paraId="427A3EEF" w14:textId="6520ADAA"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Partnership Manager</w:t>
            </w:r>
          </w:p>
        </w:tc>
        <w:tc>
          <w:tcPr>
            <w:tcW w:w="4300" w:type="dxa"/>
            <w:noWrap/>
            <w:hideMark/>
          </w:tcPr>
          <w:p w14:paraId="66CD37B4" w14:textId="47267D2D" w:rsidR="006D172D" w:rsidRPr="006D172D" w:rsidRDefault="006D172D" w:rsidP="006D172D">
            <w:pPr>
              <w:rPr>
                <w:rFonts w:eastAsia="Times New Roman" w:cstheme="minorHAnsi"/>
                <w:color w:val="000000"/>
                <w:sz w:val="24"/>
                <w:szCs w:val="24"/>
                <w:lang w:eastAsia="en-GB"/>
              </w:rPr>
            </w:pPr>
            <w:proofErr w:type="spellStart"/>
            <w:r w:rsidRPr="006D172D">
              <w:rPr>
                <w:rFonts w:eastAsia="Times New Roman" w:cstheme="minorHAnsi"/>
                <w:color w:val="000000"/>
                <w:sz w:val="24"/>
                <w:szCs w:val="24"/>
                <w:lang w:eastAsia="en-GB"/>
              </w:rPr>
              <w:t>Sustrans</w:t>
            </w:r>
            <w:proofErr w:type="spellEnd"/>
            <w:r w:rsidRPr="006D172D">
              <w:rPr>
                <w:rFonts w:eastAsia="Times New Roman" w:cstheme="minorHAnsi"/>
                <w:color w:val="000000"/>
                <w:sz w:val="24"/>
                <w:szCs w:val="24"/>
                <w:lang w:eastAsia="en-GB"/>
              </w:rPr>
              <w:t xml:space="preserve"> (sustainable transport)</w:t>
            </w:r>
          </w:p>
        </w:tc>
      </w:tr>
      <w:tr w:rsidR="006D172D" w:rsidRPr="006D172D" w14:paraId="0C276BAC" w14:textId="77777777" w:rsidTr="009E3887">
        <w:trPr>
          <w:trHeight w:val="300"/>
        </w:trPr>
        <w:tc>
          <w:tcPr>
            <w:tcW w:w="1577" w:type="dxa"/>
            <w:gridSpan w:val="2"/>
            <w:noWrap/>
            <w:hideMark/>
          </w:tcPr>
          <w:p w14:paraId="288E2613" w14:textId="66B603EA"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Diana Vogtel</w:t>
            </w:r>
          </w:p>
        </w:tc>
        <w:tc>
          <w:tcPr>
            <w:tcW w:w="3481" w:type="dxa"/>
            <w:gridSpan w:val="2"/>
            <w:noWrap/>
            <w:hideMark/>
          </w:tcPr>
          <w:p w14:paraId="705771FA" w14:textId="5DB80DBD"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Community Engagement Manager</w:t>
            </w:r>
          </w:p>
        </w:tc>
        <w:tc>
          <w:tcPr>
            <w:tcW w:w="4300" w:type="dxa"/>
            <w:noWrap/>
            <w:hideMark/>
          </w:tcPr>
          <w:p w14:paraId="65BC842C" w14:textId="435007CA"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Canal &amp; River Trust </w:t>
            </w:r>
          </w:p>
        </w:tc>
      </w:tr>
      <w:tr w:rsidR="006D172D" w:rsidRPr="006D172D" w14:paraId="5757F3BD" w14:textId="77777777" w:rsidTr="009E3887">
        <w:trPr>
          <w:trHeight w:val="300"/>
        </w:trPr>
        <w:tc>
          <w:tcPr>
            <w:tcW w:w="1577" w:type="dxa"/>
            <w:gridSpan w:val="2"/>
            <w:noWrap/>
            <w:hideMark/>
          </w:tcPr>
          <w:p w14:paraId="5F5A573C" w14:textId="0626B7BB"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Diane Trinder</w:t>
            </w:r>
          </w:p>
        </w:tc>
        <w:tc>
          <w:tcPr>
            <w:tcW w:w="3481" w:type="dxa"/>
            <w:gridSpan w:val="2"/>
            <w:noWrap/>
            <w:hideMark/>
          </w:tcPr>
          <w:p w14:paraId="27D18A04" w14:textId="77236EB6"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Joint Chief Executive Officer at Age UK Nottingham &amp; Nottinghamshire</w:t>
            </w:r>
          </w:p>
        </w:tc>
        <w:tc>
          <w:tcPr>
            <w:tcW w:w="4300" w:type="dxa"/>
            <w:noWrap/>
            <w:hideMark/>
          </w:tcPr>
          <w:p w14:paraId="2CA8808A" w14:textId="34C1CE98"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Age UK Nottingham and Nottinghamshire</w:t>
            </w:r>
          </w:p>
        </w:tc>
      </w:tr>
      <w:tr w:rsidR="006D172D" w:rsidRPr="006D172D" w14:paraId="3064DA5B" w14:textId="77777777" w:rsidTr="009E3887">
        <w:trPr>
          <w:trHeight w:val="300"/>
        </w:trPr>
        <w:tc>
          <w:tcPr>
            <w:tcW w:w="1577" w:type="dxa"/>
            <w:gridSpan w:val="2"/>
            <w:noWrap/>
            <w:hideMark/>
          </w:tcPr>
          <w:p w14:paraId="642E900C" w14:textId="71EB45DB"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Donna </w:t>
            </w:r>
            <w:proofErr w:type="spellStart"/>
            <w:r w:rsidRPr="006D172D">
              <w:rPr>
                <w:rFonts w:eastAsia="Times New Roman" w:cstheme="minorHAnsi"/>
                <w:color w:val="000000"/>
                <w:sz w:val="24"/>
                <w:szCs w:val="24"/>
                <w:lang w:eastAsia="en-GB"/>
              </w:rPr>
              <w:t>Sherratt</w:t>
            </w:r>
            <w:proofErr w:type="spellEnd"/>
          </w:p>
        </w:tc>
        <w:tc>
          <w:tcPr>
            <w:tcW w:w="3481" w:type="dxa"/>
            <w:gridSpan w:val="2"/>
            <w:noWrap/>
            <w:hideMark/>
          </w:tcPr>
          <w:p w14:paraId="6958F5E6" w14:textId="62D8EEB1"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Head of Programme</w:t>
            </w:r>
          </w:p>
        </w:tc>
        <w:tc>
          <w:tcPr>
            <w:tcW w:w="4300" w:type="dxa"/>
            <w:noWrap/>
            <w:hideMark/>
          </w:tcPr>
          <w:p w14:paraId="14DE54B8" w14:textId="282D034B"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SSBC (Small Steps Big Changes)</w:t>
            </w:r>
          </w:p>
        </w:tc>
      </w:tr>
      <w:tr w:rsidR="006D172D" w:rsidRPr="006D172D" w14:paraId="5DB882C2" w14:textId="77777777" w:rsidTr="009E3887">
        <w:trPr>
          <w:trHeight w:val="300"/>
        </w:trPr>
        <w:tc>
          <w:tcPr>
            <w:tcW w:w="1577" w:type="dxa"/>
            <w:gridSpan w:val="2"/>
            <w:noWrap/>
            <w:hideMark/>
          </w:tcPr>
          <w:p w14:paraId="2819A1C9" w14:textId="06D4D5AE"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Elenor </w:t>
            </w:r>
            <w:proofErr w:type="spellStart"/>
            <w:r w:rsidRPr="006D172D">
              <w:rPr>
                <w:rFonts w:eastAsia="Times New Roman" w:cstheme="minorHAnsi"/>
                <w:color w:val="000000"/>
                <w:sz w:val="24"/>
                <w:szCs w:val="24"/>
                <w:lang w:eastAsia="en-GB"/>
              </w:rPr>
              <w:t>Youdell</w:t>
            </w:r>
            <w:proofErr w:type="spellEnd"/>
            <w:r w:rsidRPr="006D172D">
              <w:rPr>
                <w:rFonts w:eastAsia="Times New Roman" w:cstheme="minorHAnsi"/>
                <w:color w:val="000000"/>
                <w:sz w:val="24"/>
                <w:szCs w:val="24"/>
                <w:lang w:eastAsia="en-GB"/>
              </w:rPr>
              <w:t xml:space="preserve"> </w:t>
            </w:r>
          </w:p>
        </w:tc>
        <w:tc>
          <w:tcPr>
            <w:tcW w:w="3481" w:type="dxa"/>
            <w:gridSpan w:val="2"/>
            <w:noWrap/>
            <w:hideMark/>
          </w:tcPr>
          <w:p w14:paraId="7A6075DB" w14:textId="245EECB4"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Business Development Officer </w:t>
            </w:r>
          </w:p>
        </w:tc>
        <w:tc>
          <w:tcPr>
            <w:tcW w:w="4300" w:type="dxa"/>
            <w:noWrap/>
            <w:hideMark/>
          </w:tcPr>
          <w:p w14:paraId="61964A98" w14:textId="17580AFB"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Double Impact Services and Cafe </w:t>
            </w:r>
            <w:proofErr w:type="spellStart"/>
            <w:r w:rsidRPr="006D172D">
              <w:rPr>
                <w:rFonts w:eastAsia="Times New Roman" w:cstheme="minorHAnsi"/>
                <w:color w:val="000000"/>
                <w:sz w:val="24"/>
                <w:szCs w:val="24"/>
                <w:lang w:eastAsia="en-GB"/>
              </w:rPr>
              <w:t>Sobar</w:t>
            </w:r>
            <w:proofErr w:type="spellEnd"/>
          </w:p>
        </w:tc>
      </w:tr>
      <w:tr w:rsidR="006D172D" w:rsidRPr="006D172D" w14:paraId="178EF979" w14:textId="77777777" w:rsidTr="009E3887">
        <w:trPr>
          <w:trHeight w:val="300"/>
        </w:trPr>
        <w:tc>
          <w:tcPr>
            <w:tcW w:w="1577" w:type="dxa"/>
            <w:gridSpan w:val="2"/>
            <w:noWrap/>
            <w:hideMark/>
          </w:tcPr>
          <w:p w14:paraId="0A7D28A4" w14:textId="3FC6186F"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Fiona Miller</w:t>
            </w:r>
          </w:p>
        </w:tc>
        <w:tc>
          <w:tcPr>
            <w:tcW w:w="3481" w:type="dxa"/>
            <w:gridSpan w:val="2"/>
            <w:noWrap/>
            <w:hideMark/>
          </w:tcPr>
          <w:p w14:paraId="7E8CDF16" w14:textId="1088D463"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CEO</w:t>
            </w:r>
          </w:p>
        </w:tc>
        <w:tc>
          <w:tcPr>
            <w:tcW w:w="4300" w:type="dxa"/>
            <w:noWrap/>
            <w:hideMark/>
          </w:tcPr>
          <w:p w14:paraId="7D574214" w14:textId="39AB741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The Centre Place - LGBT+ Service Nottinghamshire </w:t>
            </w:r>
          </w:p>
        </w:tc>
      </w:tr>
      <w:tr w:rsidR="006D172D" w:rsidRPr="006D172D" w14:paraId="10B991DF" w14:textId="77777777" w:rsidTr="009E3887">
        <w:trPr>
          <w:trHeight w:val="300"/>
        </w:trPr>
        <w:tc>
          <w:tcPr>
            <w:tcW w:w="1577" w:type="dxa"/>
            <w:gridSpan w:val="2"/>
            <w:noWrap/>
            <w:hideMark/>
          </w:tcPr>
          <w:p w14:paraId="63054257" w14:textId="41FD51AF"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Georgia Crossland</w:t>
            </w:r>
          </w:p>
        </w:tc>
        <w:tc>
          <w:tcPr>
            <w:tcW w:w="3481" w:type="dxa"/>
            <w:gridSpan w:val="2"/>
            <w:noWrap/>
            <w:hideMark/>
          </w:tcPr>
          <w:p w14:paraId="5BCEE3F6" w14:textId="07BE4C10"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Service Manager</w:t>
            </w:r>
          </w:p>
        </w:tc>
        <w:tc>
          <w:tcPr>
            <w:tcW w:w="4300" w:type="dxa"/>
            <w:noWrap/>
            <w:hideMark/>
          </w:tcPr>
          <w:p w14:paraId="2B0C44D6" w14:textId="7456C379"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The Centre Place - LGBT+ Service Nottinghamshire </w:t>
            </w:r>
          </w:p>
        </w:tc>
      </w:tr>
      <w:tr w:rsidR="006D172D" w:rsidRPr="006D172D" w14:paraId="6F3A95D0" w14:textId="77777777" w:rsidTr="009E3887">
        <w:trPr>
          <w:trHeight w:val="300"/>
        </w:trPr>
        <w:tc>
          <w:tcPr>
            <w:tcW w:w="1577" w:type="dxa"/>
            <w:gridSpan w:val="2"/>
            <w:noWrap/>
            <w:hideMark/>
          </w:tcPr>
          <w:p w14:paraId="3A1DE078" w14:textId="772B4F93"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Heather Bessant </w:t>
            </w:r>
          </w:p>
        </w:tc>
        <w:tc>
          <w:tcPr>
            <w:tcW w:w="3481" w:type="dxa"/>
            <w:gridSpan w:val="2"/>
            <w:noWrap/>
            <w:hideMark/>
          </w:tcPr>
          <w:p w14:paraId="273927DF" w14:textId="21506B44"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Operations Manager </w:t>
            </w:r>
          </w:p>
        </w:tc>
        <w:tc>
          <w:tcPr>
            <w:tcW w:w="4300" w:type="dxa"/>
            <w:noWrap/>
            <w:hideMark/>
          </w:tcPr>
          <w:p w14:paraId="56BB6C67" w14:textId="393675A5"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The Helpful Bureau</w:t>
            </w:r>
          </w:p>
        </w:tc>
      </w:tr>
      <w:tr w:rsidR="006D172D" w:rsidRPr="006D172D" w14:paraId="1B18FE06" w14:textId="77777777" w:rsidTr="009E3887">
        <w:trPr>
          <w:trHeight w:val="300"/>
        </w:trPr>
        <w:tc>
          <w:tcPr>
            <w:tcW w:w="1577" w:type="dxa"/>
            <w:gridSpan w:val="2"/>
            <w:noWrap/>
            <w:hideMark/>
          </w:tcPr>
          <w:p w14:paraId="35924A11" w14:textId="74FD02E3"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Ian Newton</w:t>
            </w:r>
          </w:p>
        </w:tc>
        <w:tc>
          <w:tcPr>
            <w:tcW w:w="3481" w:type="dxa"/>
            <w:gridSpan w:val="2"/>
            <w:noWrap/>
            <w:hideMark/>
          </w:tcPr>
          <w:p w14:paraId="4830519B" w14:textId="195AF33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Chief Executive</w:t>
            </w:r>
          </w:p>
        </w:tc>
        <w:tc>
          <w:tcPr>
            <w:tcW w:w="4300" w:type="dxa"/>
            <w:noWrap/>
            <w:hideMark/>
          </w:tcPr>
          <w:p w14:paraId="00B78293" w14:textId="6A0D3E21"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Enable</w:t>
            </w:r>
          </w:p>
        </w:tc>
      </w:tr>
      <w:tr w:rsidR="006D172D" w:rsidRPr="006D172D" w14:paraId="36B9E2A0" w14:textId="77777777" w:rsidTr="009E3887">
        <w:trPr>
          <w:trHeight w:val="300"/>
        </w:trPr>
        <w:tc>
          <w:tcPr>
            <w:tcW w:w="1577" w:type="dxa"/>
            <w:gridSpan w:val="2"/>
            <w:noWrap/>
            <w:hideMark/>
          </w:tcPr>
          <w:p w14:paraId="28D5DDA3" w14:textId="63E24D50" w:rsidR="006D172D" w:rsidRPr="006D172D" w:rsidRDefault="006D172D" w:rsidP="006D172D">
            <w:pPr>
              <w:rPr>
                <w:rFonts w:eastAsia="Times New Roman" w:cstheme="minorHAnsi"/>
                <w:color w:val="000000"/>
                <w:sz w:val="24"/>
                <w:szCs w:val="24"/>
                <w:lang w:eastAsia="en-GB"/>
              </w:rPr>
            </w:pPr>
            <w:proofErr w:type="spellStart"/>
            <w:r w:rsidRPr="006D172D">
              <w:rPr>
                <w:rFonts w:eastAsia="Times New Roman" w:cstheme="minorHAnsi"/>
                <w:color w:val="000000"/>
                <w:sz w:val="24"/>
                <w:szCs w:val="24"/>
                <w:lang w:eastAsia="en-GB"/>
              </w:rPr>
              <w:t>Ikbal</w:t>
            </w:r>
            <w:proofErr w:type="spellEnd"/>
            <w:r w:rsidRPr="006D172D">
              <w:rPr>
                <w:rFonts w:eastAsia="Times New Roman" w:cstheme="minorHAnsi"/>
                <w:color w:val="000000"/>
                <w:sz w:val="24"/>
                <w:szCs w:val="24"/>
                <w:lang w:eastAsia="en-GB"/>
              </w:rPr>
              <w:t xml:space="preserve"> Mahal</w:t>
            </w:r>
          </w:p>
        </w:tc>
        <w:tc>
          <w:tcPr>
            <w:tcW w:w="3481" w:type="dxa"/>
            <w:gridSpan w:val="2"/>
            <w:noWrap/>
            <w:hideMark/>
          </w:tcPr>
          <w:p w14:paraId="2FA470B3" w14:textId="17D3A7D2"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Associate Operations Director </w:t>
            </w:r>
          </w:p>
        </w:tc>
        <w:tc>
          <w:tcPr>
            <w:tcW w:w="4300" w:type="dxa"/>
            <w:noWrap/>
            <w:hideMark/>
          </w:tcPr>
          <w:p w14:paraId="528440E1" w14:textId="1D667CF5"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Nottinghamshire Community Dental Services </w:t>
            </w:r>
            <w:proofErr w:type="spellStart"/>
            <w:r w:rsidRPr="006D172D">
              <w:rPr>
                <w:rFonts w:eastAsia="Times New Roman" w:cstheme="minorHAnsi"/>
                <w:color w:val="000000"/>
                <w:sz w:val="24"/>
                <w:szCs w:val="24"/>
                <w:lang w:eastAsia="en-GB"/>
              </w:rPr>
              <w:t>CiC</w:t>
            </w:r>
            <w:proofErr w:type="spellEnd"/>
            <w:r w:rsidRPr="006D172D">
              <w:rPr>
                <w:rFonts w:eastAsia="Times New Roman" w:cstheme="minorHAnsi"/>
                <w:color w:val="000000"/>
                <w:sz w:val="24"/>
                <w:szCs w:val="24"/>
                <w:lang w:eastAsia="en-GB"/>
              </w:rPr>
              <w:t xml:space="preserve"> </w:t>
            </w:r>
          </w:p>
        </w:tc>
      </w:tr>
      <w:tr w:rsidR="006D172D" w:rsidRPr="006D172D" w14:paraId="13708114" w14:textId="77777777" w:rsidTr="009E3887">
        <w:trPr>
          <w:trHeight w:val="300"/>
        </w:trPr>
        <w:tc>
          <w:tcPr>
            <w:tcW w:w="1577" w:type="dxa"/>
            <w:gridSpan w:val="2"/>
            <w:noWrap/>
            <w:hideMark/>
          </w:tcPr>
          <w:p w14:paraId="1437DF0E" w14:textId="17D47BB3"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Irene Smith</w:t>
            </w:r>
          </w:p>
        </w:tc>
        <w:tc>
          <w:tcPr>
            <w:tcW w:w="3481" w:type="dxa"/>
            <w:gridSpan w:val="2"/>
            <w:noWrap/>
            <w:hideMark/>
          </w:tcPr>
          <w:p w14:paraId="3E74E823" w14:textId="312E5A16"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Manager</w:t>
            </w:r>
          </w:p>
        </w:tc>
        <w:tc>
          <w:tcPr>
            <w:tcW w:w="4300" w:type="dxa"/>
            <w:noWrap/>
            <w:hideMark/>
          </w:tcPr>
          <w:p w14:paraId="25FA6E91" w14:textId="5050A435"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The Helpful Bureau</w:t>
            </w:r>
          </w:p>
        </w:tc>
      </w:tr>
      <w:tr w:rsidR="006D172D" w:rsidRPr="006D172D" w14:paraId="76467FF8" w14:textId="77777777" w:rsidTr="009E3887">
        <w:trPr>
          <w:trHeight w:val="300"/>
        </w:trPr>
        <w:tc>
          <w:tcPr>
            <w:tcW w:w="1577" w:type="dxa"/>
            <w:gridSpan w:val="2"/>
            <w:noWrap/>
            <w:hideMark/>
          </w:tcPr>
          <w:p w14:paraId="5E148BEB" w14:textId="7CA367B2"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lastRenderedPageBreak/>
              <w:t xml:space="preserve">Jackie </w:t>
            </w:r>
            <w:proofErr w:type="spellStart"/>
            <w:r w:rsidRPr="006D172D">
              <w:rPr>
                <w:rFonts w:eastAsia="Times New Roman" w:cstheme="minorHAnsi"/>
                <w:color w:val="000000"/>
                <w:sz w:val="24"/>
                <w:szCs w:val="24"/>
                <w:lang w:eastAsia="en-GB"/>
              </w:rPr>
              <w:t>Insley</w:t>
            </w:r>
            <w:proofErr w:type="spellEnd"/>
          </w:p>
        </w:tc>
        <w:tc>
          <w:tcPr>
            <w:tcW w:w="3481" w:type="dxa"/>
            <w:gridSpan w:val="2"/>
            <w:noWrap/>
            <w:hideMark/>
          </w:tcPr>
          <w:p w14:paraId="5548A44A" w14:textId="35F7A011"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Chief Officer </w:t>
            </w:r>
          </w:p>
        </w:tc>
        <w:tc>
          <w:tcPr>
            <w:tcW w:w="4300" w:type="dxa"/>
            <w:noWrap/>
            <w:hideMark/>
          </w:tcPr>
          <w:p w14:paraId="5ED396A1" w14:textId="480B87FF"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Sherwood and Newark Citizen Advice Bureau</w:t>
            </w:r>
          </w:p>
        </w:tc>
      </w:tr>
      <w:tr w:rsidR="006D172D" w:rsidRPr="006D172D" w14:paraId="42DC26EA" w14:textId="77777777" w:rsidTr="009E3887">
        <w:trPr>
          <w:trHeight w:val="300"/>
        </w:trPr>
        <w:tc>
          <w:tcPr>
            <w:tcW w:w="1577" w:type="dxa"/>
            <w:gridSpan w:val="2"/>
            <w:noWrap/>
            <w:hideMark/>
          </w:tcPr>
          <w:p w14:paraId="09A83300" w14:textId="5FBDD23B"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Jenny Kirkwood </w:t>
            </w:r>
          </w:p>
        </w:tc>
        <w:tc>
          <w:tcPr>
            <w:tcW w:w="3481" w:type="dxa"/>
            <w:gridSpan w:val="2"/>
            <w:noWrap/>
            <w:hideMark/>
          </w:tcPr>
          <w:p w14:paraId="14B93BAD" w14:textId="28D0F86A"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Director</w:t>
            </w:r>
          </w:p>
        </w:tc>
        <w:tc>
          <w:tcPr>
            <w:tcW w:w="4300" w:type="dxa"/>
            <w:noWrap/>
            <w:hideMark/>
          </w:tcPr>
          <w:p w14:paraId="213329ED" w14:textId="0F5E9CE4"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Rural Community Action Nottinghamshire </w:t>
            </w:r>
          </w:p>
        </w:tc>
      </w:tr>
      <w:tr w:rsidR="006D172D" w:rsidRPr="006D172D" w14:paraId="7C1AE0C7" w14:textId="77777777" w:rsidTr="009E3887">
        <w:trPr>
          <w:trHeight w:val="300"/>
        </w:trPr>
        <w:tc>
          <w:tcPr>
            <w:tcW w:w="1577" w:type="dxa"/>
            <w:gridSpan w:val="2"/>
            <w:noWrap/>
            <w:hideMark/>
          </w:tcPr>
          <w:p w14:paraId="12CDB33B" w14:textId="41F17CB1"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Jessica Barnes</w:t>
            </w:r>
          </w:p>
        </w:tc>
        <w:tc>
          <w:tcPr>
            <w:tcW w:w="3481" w:type="dxa"/>
            <w:gridSpan w:val="2"/>
            <w:noWrap/>
            <w:hideMark/>
          </w:tcPr>
          <w:p w14:paraId="78619833" w14:textId="65AF1CC3"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Outreach Development Officer</w:t>
            </w:r>
          </w:p>
        </w:tc>
        <w:tc>
          <w:tcPr>
            <w:tcW w:w="4300" w:type="dxa"/>
            <w:noWrap/>
            <w:hideMark/>
          </w:tcPr>
          <w:p w14:paraId="5318DE74" w14:textId="3E71BAC6"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British Liver Trust</w:t>
            </w:r>
          </w:p>
        </w:tc>
      </w:tr>
      <w:tr w:rsidR="006D172D" w:rsidRPr="006D172D" w14:paraId="7A92277D" w14:textId="77777777" w:rsidTr="009E3887">
        <w:trPr>
          <w:trHeight w:val="300"/>
        </w:trPr>
        <w:tc>
          <w:tcPr>
            <w:tcW w:w="1577" w:type="dxa"/>
            <w:gridSpan w:val="2"/>
            <w:noWrap/>
            <w:hideMark/>
          </w:tcPr>
          <w:p w14:paraId="2E2E2DED" w14:textId="0D1FF06E"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Jo Hallam</w:t>
            </w:r>
          </w:p>
        </w:tc>
        <w:tc>
          <w:tcPr>
            <w:tcW w:w="3481" w:type="dxa"/>
            <w:gridSpan w:val="2"/>
            <w:noWrap/>
            <w:hideMark/>
          </w:tcPr>
          <w:p w14:paraId="3CA4ABD9" w14:textId="3EBDFD49"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Scheme Manager</w:t>
            </w:r>
          </w:p>
        </w:tc>
        <w:tc>
          <w:tcPr>
            <w:tcW w:w="4300" w:type="dxa"/>
            <w:noWrap/>
            <w:hideMark/>
          </w:tcPr>
          <w:p w14:paraId="14617A01" w14:textId="46AF4B13" w:rsidR="006D172D" w:rsidRPr="006D172D" w:rsidRDefault="006D172D" w:rsidP="006D172D">
            <w:pPr>
              <w:rPr>
                <w:rFonts w:eastAsia="Times New Roman" w:cstheme="minorHAnsi"/>
                <w:color w:val="000000"/>
                <w:sz w:val="24"/>
                <w:szCs w:val="24"/>
                <w:lang w:eastAsia="en-GB"/>
              </w:rPr>
            </w:pPr>
            <w:proofErr w:type="spellStart"/>
            <w:r w:rsidRPr="006D172D">
              <w:rPr>
                <w:rFonts w:eastAsia="Times New Roman" w:cstheme="minorHAnsi"/>
                <w:color w:val="000000"/>
                <w:sz w:val="24"/>
                <w:szCs w:val="24"/>
                <w:lang w:eastAsia="en-GB"/>
              </w:rPr>
              <w:t>Homestart</w:t>
            </w:r>
            <w:proofErr w:type="spellEnd"/>
            <w:r w:rsidRPr="006D172D">
              <w:rPr>
                <w:rFonts w:eastAsia="Times New Roman" w:cstheme="minorHAnsi"/>
                <w:color w:val="000000"/>
                <w:sz w:val="24"/>
                <w:szCs w:val="24"/>
                <w:lang w:eastAsia="en-GB"/>
              </w:rPr>
              <w:t xml:space="preserve"> Nottingham</w:t>
            </w:r>
          </w:p>
        </w:tc>
      </w:tr>
      <w:tr w:rsidR="006D172D" w:rsidRPr="006D172D" w14:paraId="0F3CCED4" w14:textId="77777777" w:rsidTr="009E3887">
        <w:trPr>
          <w:trHeight w:val="300"/>
        </w:trPr>
        <w:tc>
          <w:tcPr>
            <w:tcW w:w="1577" w:type="dxa"/>
            <w:gridSpan w:val="2"/>
            <w:noWrap/>
            <w:hideMark/>
          </w:tcPr>
          <w:p w14:paraId="5401F047" w14:textId="2286607E"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Jo Myatt</w:t>
            </w:r>
          </w:p>
        </w:tc>
        <w:tc>
          <w:tcPr>
            <w:tcW w:w="3481" w:type="dxa"/>
            <w:gridSpan w:val="2"/>
            <w:noWrap/>
            <w:hideMark/>
          </w:tcPr>
          <w:p w14:paraId="696BB606" w14:textId="17BE168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Service Manager</w:t>
            </w:r>
          </w:p>
        </w:tc>
        <w:tc>
          <w:tcPr>
            <w:tcW w:w="4300" w:type="dxa"/>
            <w:noWrap/>
            <w:hideMark/>
          </w:tcPr>
          <w:p w14:paraId="6432E309" w14:textId="3D308444"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Royal Voluntary Service</w:t>
            </w:r>
          </w:p>
        </w:tc>
      </w:tr>
      <w:tr w:rsidR="006D172D" w:rsidRPr="006D172D" w14:paraId="1AA8AE5E" w14:textId="77777777" w:rsidTr="009E3887">
        <w:trPr>
          <w:trHeight w:val="300"/>
        </w:trPr>
        <w:tc>
          <w:tcPr>
            <w:tcW w:w="1577" w:type="dxa"/>
            <w:gridSpan w:val="2"/>
            <w:noWrap/>
            <w:hideMark/>
          </w:tcPr>
          <w:p w14:paraId="2AD7467A" w14:textId="35C474F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Juliet Whiteside</w:t>
            </w:r>
          </w:p>
        </w:tc>
        <w:tc>
          <w:tcPr>
            <w:tcW w:w="3481" w:type="dxa"/>
            <w:gridSpan w:val="2"/>
            <w:noWrap/>
            <w:hideMark/>
          </w:tcPr>
          <w:p w14:paraId="1FB77749" w14:textId="2BE07E8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Head of Service </w:t>
            </w:r>
          </w:p>
        </w:tc>
        <w:tc>
          <w:tcPr>
            <w:tcW w:w="4300" w:type="dxa"/>
            <w:noWrap/>
            <w:hideMark/>
          </w:tcPr>
          <w:p w14:paraId="5C67F180" w14:textId="10BBEA0E"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POhWER </w:t>
            </w:r>
          </w:p>
        </w:tc>
      </w:tr>
      <w:tr w:rsidR="006D172D" w:rsidRPr="006D172D" w14:paraId="5C4538F8" w14:textId="77777777" w:rsidTr="009E3887">
        <w:trPr>
          <w:trHeight w:val="300"/>
        </w:trPr>
        <w:tc>
          <w:tcPr>
            <w:tcW w:w="1577" w:type="dxa"/>
            <w:gridSpan w:val="2"/>
            <w:noWrap/>
            <w:hideMark/>
          </w:tcPr>
          <w:p w14:paraId="54361115" w14:textId="164E050A"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Katie Freeman </w:t>
            </w:r>
          </w:p>
        </w:tc>
        <w:tc>
          <w:tcPr>
            <w:tcW w:w="3481" w:type="dxa"/>
            <w:gridSpan w:val="2"/>
            <w:noWrap/>
            <w:hideMark/>
          </w:tcPr>
          <w:p w14:paraId="393A30AA" w14:textId="4A241797" w:rsidR="006D172D" w:rsidRPr="006D172D" w:rsidRDefault="006D172D" w:rsidP="006D172D">
            <w:pPr>
              <w:rPr>
                <w:rFonts w:eastAsia="Times New Roman" w:cstheme="minorHAnsi"/>
                <w:color w:val="000000"/>
                <w:sz w:val="24"/>
                <w:szCs w:val="24"/>
                <w:lang w:eastAsia="en-GB"/>
              </w:rPr>
            </w:pPr>
          </w:p>
        </w:tc>
        <w:tc>
          <w:tcPr>
            <w:tcW w:w="4300" w:type="dxa"/>
            <w:noWrap/>
            <w:hideMark/>
          </w:tcPr>
          <w:p w14:paraId="0869C207" w14:textId="3F8BFE6E"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Nottinghamshire Mind </w:t>
            </w:r>
          </w:p>
        </w:tc>
      </w:tr>
      <w:tr w:rsidR="006D172D" w:rsidRPr="006D172D" w14:paraId="2D84E89E" w14:textId="77777777" w:rsidTr="009E3887">
        <w:trPr>
          <w:trHeight w:val="300"/>
        </w:trPr>
        <w:tc>
          <w:tcPr>
            <w:tcW w:w="1577" w:type="dxa"/>
            <w:gridSpan w:val="2"/>
            <w:noWrap/>
            <w:hideMark/>
          </w:tcPr>
          <w:p w14:paraId="66A7654C" w14:textId="123DA980"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Katie Hall </w:t>
            </w:r>
          </w:p>
        </w:tc>
        <w:tc>
          <w:tcPr>
            <w:tcW w:w="3481" w:type="dxa"/>
            <w:gridSpan w:val="2"/>
            <w:noWrap/>
            <w:hideMark/>
          </w:tcPr>
          <w:p w14:paraId="3EE60155" w14:textId="20503703"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PDU Programme Manager </w:t>
            </w:r>
          </w:p>
        </w:tc>
        <w:tc>
          <w:tcPr>
            <w:tcW w:w="4300" w:type="dxa"/>
            <w:noWrap/>
            <w:hideMark/>
          </w:tcPr>
          <w:p w14:paraId="18CDE2DD" w14:textId="058AADAD"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Nottingham CVS</w:t>
            </w:r>
          </w:p>
        </w:tc>
      </w:tr>
      <w:tr w:rsidR="006D172D" w:rsidRPr="006D172D" w14:paraId="5030E866" w14:textId="77777777" w:rsidTr="009E3887">
        <w:trPr>
          <w:trHeight w:val="300"/>
        </w:trPr>
        <w:tc>
          <w:tcPr>
            <w:tcW w:w="1577" w:type="dxa"/>
            <w:gridSpan w:val="2"/>
            <w:noWrap/>
            <w:hideMark/>
          </w:tcPr>
          <w:p w14:paraId="5EDCAEF1" w14:textId="027C36D4"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Katie Smith </w:t>
            </w:r>
          </w:p>
        </w:tc>
        <w:tc>
          <w:tcPr>
            <w:tcW w:w="3481" w:type="dxa"/>
            <w:gridSpan w:val="2"/>
            <w:noWrap/>
            <w:hideMark/>
          </w:tcPr>
          <w:p w14:paraId="53304092" w14:textId="7250160A"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Area Development Manager</w:t>
            </w:r>
          </w:p>
        </w:tc>
        <w:tc>
          <w:tcPr>
            <w:tcW w:w="4300" w:type="dxa"/>
            <w:noWrap/>
            <w:hideMark/>
          </w:tcPr>
          <w:p w14:paraId="7D2A05E4" w14:textId="5FACD789"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Parkinson's UK</w:t>
            </w:r>
          </w:p>
        </w:tc>
      </w:tr>
      <w:tr w:rsidR="006D172D" w:rsidRPr="006D172D" w14:paraId="4D692EC1" w14:textId="77777777" w:rsidTr="009E3887">
        <w:trPr>
          <w:trHeight w:val="300"/>
        </w:trPr>
        <w:tc>
          <w:tcPr>
            <w:tcW w:w="1577" w:type="dxa"/>
            <w:gridSpan w:val="2"/>
            <w:noWrap/>
            <w:hideMark/>
          </w:tcPr>
          <w:p w14:paraId="7F507288" w14:textId="1075B7AE"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Leroy McConnell </w:t>
            </w:r>
          </w:p>
        </w:tc>
        <w:tc>
          <w:tcPr>
            <w:tcW w:w="3481" w:type="dxa"/>
            <w:gridSpan w:val="2"/>
            <w:noWrap/>
            <w:hideMark/>
          </w:tcPr>
          <w:p w14:paraId="4C46D7AC" w14:textId="1668374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Business Development and Partnership Manager </w:t>
            </w:r>
          </w:p>
        </w:tc>
        <w:tc>
          <w:tcPr>
            <w:tcW w:w="4300" w:type="dxa"/>
            <w:noWrap/>
            <w:hideMark/>
          </w:tcPr>
          <w:p w14:paraId="54CCBC85" w14:textId="7BFB0673"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Place2Be</w:t>
            </w:r>
          </w:p>
        </w:tc>
      </w:tr>
      <w:tr w:rsidR="006D172D" w:rsidRPr="006D172D" w14:paraId="2444836D" w14:textId="77777777" w:rsidTr="009E3887">
        <w:trPr>
          <w:trHeight w:val="300"/>
        </w:trPr>
        <w:tc>
          <w:tcPr>
            <w:tcW w:w="1577" w:type="dxa"/>
            <w:gridSpan w:val="2"/>
            <w:noWrap/>
            <w:hideMark/>
          </w:tcPr>
          <w:p w14:paraId="5733864B" w14:textId="1636823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Lian Nixon-</w:t>
            </w:r>
            <w:proofErr w:type="spellStart"/>
            <w:r w:rsidRPr="006D172D">
              <w:rPr>
                <w:rFonts w:eastAsia="Times New Roman" w:cstheme="minorHAnsi"/>
                <w:color w:val="000000"/>
                <w:sz w:val="24"/>
                <w:szCs w:val="24"/>
                <w:lang w:eastAsia="en-GB"/>
              </w:rPr>
              <w:t>Chater</w:t>
            </w:r>
            <w:proofErr w:type="spellEnd"/>
          </w:p>
        </w:tc>
        <w:tc>
          <w:tcPr>
            <w:tcW w:w="3481" w:type="dxa"/>
            <w:gridSpan w:val="2"/>
            <w:noWrap/>
            <w:hideMark/>
          </w:tcPr>
          <w:p w14:paraId="6EB3BF77" w14:textId="39C49EFF"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Services Manager</w:t>
            </w:r>
          </w:p>
        </w:tc>
        <w:tc>
          <w:tcPr>
            <w:tcW w:w="4300" w:type="dxa"/>
            <w:noWrap/>
            <w:hideMark/>
          </w:tcPr>
          <w:p w14:paraId="00C5185E" w14:textId="760C63C2" w:rsidR="006D172D" w:rsidRPr="006D172D" w:rsidRDefault="006D172D" w:rsidP="006D172D">
            <w:pPr>
              <w:rPr>
                <w:rFonts w:eastAsia="Times New Roman" w:cstheme="minorHAnsi"/>
                <w:color w:val="000000"/>
                <w:sz w:val="24"/>
                <w:szCs w:val="24"/>
                <w:lang w:eastAsia="en-GB"/>
              </w:rPr>
            </w:pPr>
            <w:proofErr w:type="spellStart"/>
            <w:r w:rsidRPr="006D172D">
              <w:rPr>
                <w:rFonts w:eastAsia="Times New Roman" w:cstheme="minorHAnsi"/>
                <w:color w:val="000000"/>
                <w:sz w:val="24"/>
                <w:szCs w:val="24"/>
                <w:lang w:eastAsia="en-GB"/>
              </w:rPr>
              <w:t>Ladybrook</w:t>
            </w:r>
            <w:proofErr w:type="spellEnd"/>
            <w:r w:rsidRPr="006D172D">
              <w:rPr>
                <w:rFonts w:eastAsia="Times New Roman" w:cstheme="minorHAnsi"/>
                <w:color w:val="000000"/>
                <w:sz w:val="24"/>
                <w:szCs w:val="24"/>
                <w:lang w:eastAsia="en-GB"/>
              </w:rPr>
              <w:t xml:space="preserve"> Enterprise </w:t>
            </w:r>
          </w:p>
        </w:tc>
      </w:tr>
      <w:tr w:rsidR="006D172D" w:rsidRPr="006D172D" w14:paraId="0EBA8134" w14:textId="77777777" w:rsidTr="009E3887">
        <w:trPr>
          <w:trHeight w:val="300"/>
        </w:trPr>
        <w:tc>
          <w:tcPr>
            <w:tcW w:w="1577" w:type="dxa"/>
            <w:gridSpan w:val="2"/>
            <w:noWrap/>
            <w:hideMark/>
          </w:tcPr>
          <w:p w14:paraId="7372A5B1" w14:textId="689059AE" w:rsidR="006D172D" w:rsidRPr="006D172D" w:rsidRDefault="006D172D" w:rsidP="006D172D">
            <w:pPr>
              <w:rPr>
                <w:rFonts w:eastAsia="Times New Roman" w:cstheme="minorHAnsi"/>
                <w:color w:val="000000"/>
                <w:sz w:val="24"/>
                <w:szCs w:val="24"/>
                <w:lang w:eastAsia="en-GB"/>
              </w:rPr>
            </w:pPr>
            <w:proofErr w:type="spellStart"/>
            <w:r w:rsidRPr="006D172D">
              <w:rPr>
                <w:rFonts w:eastAsia="Times New Roman" w:cstheme="minorHAnsi"/>
                <w:color w:val="000000"/>
                <w:sz w:val="24"/>
                <w:szCs w:val="24"/>
                <w:lang w:eastAsia="en-GB"/>
              </w:rPr>
              <w:t>Linny</w:t>
            </w:r>
            <w:proofErr w:type="spellEnd"/>
            <w:r w:rsidRPr="006D172D">
              <w:rPr>
                <w:rFonts w:eastAsia="Times New Roman" w:cstheme="minorHAnsi"/>
                <w:color w:val="000000"/>
                <w:sz w:val="24"/>
                <w:szCs w:val="24"/>
                <w:lang w:eastAsia="en-GB"/>
              </w:rPr>
              <w:t xml:space="preserve"> Beaumont</w:t>
            </w:r>
          </w:p>
        </w:tc>
        <w:tc>
          <w:tcPr>
            <w:tcW w:w="3481" w:type="dxa"/>
            <w:gridSpan w:val="2"/>
            <w:noWrap/>
            <w:hideMark/>
          </w:tcPr>
          <w:p w14:paraId="104B6C61" w14:textId="536E473F"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Director </w:t>
            </w:r>
          </w:p>
        </w:tc>
        <w:tc>
          <w:tcPr>
            <w:tcW w:w="4300" w:type="dxa"/>
            <w:noWrap/>
            <w:hideMark/>
          </w:tcPr>
          <w:p w14:paraId="388984DA" w14:textId="24DCC22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Canal &amp; River Trust </w:t>
            </w:r>
          </w:p>
        </w:tc>
      </w:tr>
      <w:tr w:rsidR="006D172D" w:rsidRPr="006D172D" w14:paraId="7D5F7144" w14:textId="77777777" w:rsidTr="009E3887">
        <w:trPr>
          <w:trHeight w:val="300"/>
        </w:trPr>
        <w:tc>
          <w:tcPr>
            <w:tcW w:w="1577" w:type="dxa"/>
            <w:gridSpan w:val="2"/>
            <w:noWrap/>
            <w:hideMark/>
          </w:tcPr>
          <w:p w14:paraId="23FB71D9" w14:textId="5D3A6F4B"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Lisa </w:t>
            </w:r>
            <w:proofErr w:type="spellStart"/>
            <w:r w:rsidRPr="006D172D">
              <w:rPr>
                <w:rFonts w:eastAsia="Times New Roman" w:cstheme="minorHAnsi"/>
                <w:color w:val="000000"/>
                <w:sz w:val="24"/>
                <w:szCs w:val="24"/>
                <w:lang w:eastAsia="en-GB"/>
              </w:rPr>
              <w:t>Lenton</w:t>
            </w:r>
            <w:proofErr w:type="spellEnd"/>
          </w:p>
        </w:tc>
        <w:tc>
          <w:tcPr>
            <w:tcW w:w="3481" w:type="dxa"/>
            <w:gridSpan w:val="2"/>
            <w:noWrap/>
            <w:hideMark/>
          </w:tcPr>
          <w:p w14:paraId="004B5007" w14:textId="2D9E84B6"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Chief Executive</w:t>
            </w:r>
          </w:p>
        </w:tc>
        <w:tc>
          <w:tcPr>
            <w:tcW w:w="4300" w:type="dxa"/>
            <w:noWrap/>
            <w:hideMark/>
          </w:tcPr>
          <w:p w14:paraId="6449C6E0" w14:textId="3D8E461F"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SHE UK</w:t>
            </w:r>
          </w:p>
        </w:tc>
      </w:tr>
      <w:tr w:rsidR="006D172D" w:rsidRPr="006D172D" w14:paraId="79A1E3DE" w14:textId="77777777" w:rsidTr="009E3887">
        <w:trPr>
          <w:trHeight w:val="300"/>
        </w:trPr>
        <w:tc>
          <w:tcPr>
            <w:tcW w:w="1577" w:type="dxa"/>
            <w:gridSpan w:val="2"/>
            <w:noWrap/>
            <w:hideMark/>
          </w:tcPr>
          <w:p w14:paraId="51892986" w14:textId="22E22206"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Madeleine O'Sullivan</w:t>
            </w:r>
          </w:p>
        </w:tc>
        <w:tc>
          <w:tcPr>
            <w:tcW w:w="3481" w:type="dxa"/>
            <w:gridSpan w:val="2"/>
            <w:noWrap/>
            <w:hideMark/>
          </w:tcPr>
          <w:p w14:paraId="160AE235" w14:textId="2A0E5336"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CEO</w:t>
            </w:r>
          </w:p>
        </w:tc>
        <w:tc>
          <w:tcPr>
            <w:tcW w:w="4300" w:type="dxa"/>
            <w:noWrap/>
            <w:hideMark/>
          </w:tcPr>
          <w:p w14:paraId="3A94CDA4" w14:textId="10E10AE1"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Newark and Sherwood CVS</w:t>
            </w:r>
          </w:p>
        </w:tc>
      </w:tr>
      <w:tr w:rsidR="006D172D" w:rsidRPr="006D172D" w14:paraId="3AB9DE82" w14:textId="77777777" w:rsidTr="009E3887">
        <w:trPr>
          <w:trHeight w:val="300"/>
        </w:trPr>
        <w:tc>
          <w:tcPr>
            <w:tcW w:w="1577" w:type="dxa"/>
            <w:gridSpan w:val="2"/>
            <w:noWrap/>
            <w:hideMark/>
          </w:tcPr>
          <w:p w14:paraId="52AFACF0" w14:textId="3CCF5E29"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Mark Wightman</w:t>
            </w:r>
          </w:p>
        </w:tc>
        <w:tc>
          <w:tcPr>
            <w:tcW w:w="3481" w:type="dxa"/>
            <w:gridSpan w:val="2"/>
            <w:noWrap/>
            <w:hideMark/>
          </w:tcPr>
          <w:p w14:paraId="388A659B" w14:textId="3B9296A0"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Director of Strategy and Reconfiguration</w:t>
            </w:r>
          </w:p>
        </w:tc>
        <w:tc>
          <w:tcPr>
            <w:tcW w:w="4300" w:type="dxa"/>
            <w:noWrap/>
            <w:hideMark/>
          </w:tcPr>
          <w:p w14:paraId="3068ACCC" w14:textId="56EB4BB6"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NHS Nottingham and Nottinghamshire ICB</w:t>
            </w:r>
          </w:p>
        </w:tc>
      </w:tr>
      <w:tr w:rsidR="006D172D" w:rsidRPr="006D172D" w14:paraId="5B237097" w14:textId="77777777" w:rsidTr="009E3887">
        <w:trPr>
          <w:trHeight w:val="300"/>
        </w:trPr>
        <w:tc>
          <w:tcPr>
            <w:tcW w:w="1577" w:type="dxa"/>
            <w:gridSpan w:val="2"/>
            <w:noWrap/>
            <w:hideMark/>
          </w:tcPr>
          <w:p w14:paraId="0799F73F" w14:textId="5BA34A4A"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Martyn Illingworth</w:t>
            </w:r>
          </w:p>
        </w:tc>
        <w:tc>
          <w:tcPr>
            <w:tcW w:w="3481" w:type="dxa"/>
            <w:gridSpan w:val="2"/>
            <w:noWrap/>
            <w:hideMark/>
          </w:tcPr>
          <w:p w14:paraId="38AEF372" w14:textId="3782B2AE"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Senior strategic director </w:t>
            </w:r>
          </w:p>
        </w:tc>
        <w:tc>
          <w:tcPr>
            <w:tcW w:w="4300" w:type="dxa"/>
            <w:noWrap/>
            <w:hideMark/>
          </w:tcPr>
          <w:p w14:paraId="2ABE21CD" w14:textId="215734AA"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Age UK Nottingham and Nottinghamshire</w:t>
            </w:r>
          </w:p>
        </w:tc>
      </w:tr>
      <w:tr w:rsidR="006D172D" w:rsidRPr="006D172D" w14:paraId="4B6F7198" w14:textId="77777777" w:rsidTr="009E3887">
        <w:trPr>
          <w:trHeight w:val="300"/>
        </w:trPr>
        <w:tc>
          <w:tcPr>
            <w:tcW w:w="1577" w:type="dxa"/>
            <w:gridSpan w:val="2"/>
            <w:noWrap/>
            <w:hideMark/>
          </w:tcPr>
          <w:p w14:paraId="79A336C1" w14:textId="7DE857AE" w:rsidR="006D172D" w:rsidRPr="006D172D" w:rsidRDefault="006D172D" w:rsidP="006D172D">
            <w:pPr>
              <w:rPr>
                <w:rFonts w:eastAsia="Times New Roman" w:cstheme="minorHAnsi"/>
                <w:color w:val="000000"/>
                <w:sz w:val="24"/>
                <w:szCs w:val="24"/>
                <w:lang w:eastAsia="en-GB"/>
              </w:rPr>
            </w:pPr>
            <w:proofErr w:type="spellStart"/>
            <w:r w:rsidRPr="006D172D">
              <w:rPr>
                <w:rFonts w:eastAsia="Times New Roman" w:cstheme="minorHAnsi"/>
                <w:color w:val="000000"/>
                <w:sz w:val="24"/>
                <w:szCs w:val="24"/>
                <w:lang w:eastAsia="en-GB"/>
              </w:rPr>
              <w:t>Marucs</w:t>
            </w:r>
            <w:proofErr w:type="spellEnd"/>
            <w:r w:rsidRPr="006D172D">
              <w:rPr>
                <w:rFonts w:eastAsia="Times New Roman" w:cstheme="minorHAnsi"/>
                <w:color w:val="000000"/>
                <w:sz w:val="24"/>
                <w:szCs w:val="24"/>
                <w:lang w:eastAsia="en-GB"/>
              </w:rPr>
              <w:t xml:space="preserve"> Pratt</w:t>
            </w:r>
          </w:p>
        </w:tc>
        <w:tc>
          <w:tcPr>
            <w:tcW w:w="3481" w:type="dxa"/>
            <w:gridSpan w:val="2"/>
            <w:noWrap/>
            <w:hideMark/>
          </w:tcPr>
          <w:p w14:paraId="05788B85" w14:textId="11DC096D"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Programme Director Finance and System</w:t>
            </w:r>
          </w:p>
        </w:tc>
        <w:tc>
          <w:tcPr>
            <w:tcW w:w="4300" w:type="dxa"/>
            <w:noWrap/>
            <w:hideMark/>
          </w:tcPr>
          <w:p w14:paraId="7C8D151A" w14:textId="76CC78DE"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NHS Nottingham and Nottinghamshire ICB</w:t>
            </w:r>
          </w:p>
        </w:tc>
      </w:tr>
      <w:tr w:rsidR="006D172D" w:rsidRPr="006D172D" w14:paraId="0D5A3FF1" w14:textId="77777777" w:rsidTr="009E3887">
        <w:trPr>
          <w:trHeight w:val="300"/>
        </w:trPr>
        <w:tc>
          <w:tcPr>
            <w:tcW w:w="1577" w:type="dxa"/>
            <w:gridSpan w:val="2"/>
            <w:noWrap/>
            <w:hideMark/>
          </w:tcPr>
          <w:p w14:paraId="0D65A478" w14:textId="0A8534B5"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Michael Conr</w:t>
            </w:r>
            <w:r w:rsidR="008F3F40">
              <w:rPr>
                <w:rFonts w:eastAsia="Times New Roman" w:cstheme="minorHAnsi"/>
                <w:color w:val="000000"/>
                <w:sz w:val="24"/>
                <w:szCs w:val="24"/>
                <w:lang w:eastAsia="en-GB"/>
              </w:rPr>
              <w:t>o</w:t>
            </w:r>
            <w:r w:rsidRPr="006D172D">
              <w:rPr>
                <w:rFonts w:eastAsia="Times New Roman" w:cstheme="minorHAnsi"/>
                <w:color w:val="000000"/>
                <w:sz w:val="24"/>
                <w:szCs w:val="24"/>
                <w:lang w:eastAsia="en-GB"/>
              </w:rPr>
              <w:t xml:space="preserve">y </w:t>
            </w:r>
          </w:p>
        </w:tc>
        <w:tc>
          <w:tcPr>
            <w:tcW w:w="3481" w:type="dxa"/>
            <w:gridSpan w:val="2"/>
            <w:noWrap/>
            <w:hideMark/>
          </w:tcPr>
          <w:p w14:paraId="0F6357AE" w14:textId="4D406CDF"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CEO</w:t>
            </w:r>
          </w:p>
        </w:tc>
        <w:tc>
          <w:tcPr>
            <w:tcW w:w="4300" w:type="dxa"/>
            <w:noWrap/>
            <w:hideMark/>
          </w:tcPr>
          <w:p w14:paraId="712757A5" w14:textId="0C40185C"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My Sight </w:t>
            </w:r>
            <w:r w:rsidR="00DC353E">
              <w:rPr>
                <w:rFonts w:eastAsia="Times New Roman" w:cstheme="minorHAnsi"/>
                <w:color w:val="000000"/>
                <w:sz w:val="24"/>
                <w:szCs w:val="24"/>
                <w:lang w:eastAsia="en-GB"/>
              </w:rPr>
              <w:t>Notts</w:t>
            </w:r>
          </w:p>
        </w:tc>
      </w:tr>
      <w:tr w:rsidR="006D172D" w:rsidRPr="006D172D" w14:paraId="3AA79F7B" w14:textId="77777777" w:rsidTr="009E3887">
        <w:trPr>
          <w:trHeight w:val="300"/>
        </w:trPr>
        <w:tc>
          <w:tcPr>
            <w:tcW w:w="1577" w:type="dxa"/>
            <w:gridSpan w:val="2"/>
            <w:noWrap/>
            <w:hideMark/>
          </w:tcPr>
          <w:p w14:paraId="5A53C2B6" w14:textId="1E20F1E8"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Michael Don </w:t>
            </w:r>
          </w:p>
        </w:tc>
        <w:tc>
          <w:tcPr>
            <w:tcW w:w="3481" w:type="dxa"/>
            <w:gridSpan w:val="2"/>
            <w:noWrap/>
            <w:hideMark/>
          </w:tcPr>
          <w:p w14:paraId="5A61A8DE" w14:textId="5285997F"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Partnership Development Manager</w:t>
            </w:r>
          </w:p>
        </w:tc>
        <w:tc>
          <w:tcPr>
            <w:tcW w:w="4300" w:type="dxa"/>
            <w:noWrap/>
            <w:hideMark/>
          </w:tcPr>
          <w:p w14:paraId="6F9823F0" w14:textId="48150351"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Health Alliance Group (BHAG) CIC </w:t>
            </w:r>
          </w:p>
        </w:tc>
      </w:tr>
      <w:tr w:rsidR="006D172D" w:rsidRPr="006D172D" w14:paraId="31DC7FE9" w14:textId="77777777" w:rsidTr="009E3887">
        <w:trPr>
          <w:trHeight w:val="300"/>
        </w:trPr>
        <w:tc>
          <w:tcPr>
            <w:tcW w:w="1577" w:type="dxa"/>
            <w:gridSpan w:val="2"/>
            <w:noWrap/>
            <w:hideMark/>
          </w:tcPr>
          <w:p w14:paraId="4B9DFDBC" w14:textId="001C15A4"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Mimi </w:t>
            </w:r>
            <w:proofErr w:type="spellStart"/>
            <w:r w:rsidRPr="006D172D">
              <w:rPr>
                <w:rFonts w:eastAsia="Times New Roman" w:cstheme="minorHAnsi"/>
                <w:color w:val="000000"/>
                <w:sz w:val="24"/>
                <w:szCs w:val="24"/>
                <w:lang w:eastAsia="en-GB"/>
              </w:rPr>
              <w:t>Gbadesire</w:t>
            </w:r>
            <w:proofErr w:type="spellEnd"/>
          </w:p>
        </w:tc>
        <w:tc>
          <w:tcPr>
            <w:tcW w:w="3481" w:type="dxa"/>
            <w:gridSpan w:val="2"/>
            <w:noWrap/>
            <w:hideMark/>
          </w:tcPr>
          <w:p w14:paraId="071BFD27" w14:textId="7AC2C900"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Engagement Coordinator SMD</w:t>
            </w:r>
          </w:p>
        </w:tc>
        <w:tc>
          <w:tcPr>
            <w:tcW w:w="4300" w:type="dxa"/>
            <w:noWrap/>
            <w:hideMark/>
          </w:tcPr>
          <w:p w14:paraId="57CB6B34" w14:textId="0436B83F"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Nottingham CVS</w:t>
            </w:r>
          </w:p>
        </w:tc>
      </w:tr>
      <w:tr w:rsidR="006D172D" w:rsidRPr="006D172D" w14:paraId="1936EF4B" w14:textId="77777777" w:rsidTr="009E3887">
        <w:trPr>
          <w:trHeight w:val="300"/>
        </w:trPr>
        <w:tc>
          <w:tcPr>
            <w:tcW w:w="1577" w:type="dxa"/>
            <w:gridSpan w:val="2"/>
            <w:noWrap/>
            <w:hideMark/>
          </w:tcPr>
          <w:p w14:paraId="7323D533" w14:textId="382CAEE1"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Nic Roberts </w:t>
            </w:r>
          </w:p>
        </w:tc>
        <w:tc>
          <w:tcPr>
            <w:tcW w:w="3481" w:type="dxa"/>
            <w:gridSpan w:val="2"/>
            <w:noWrap/>
            <w:hideMark/>
          </w:tcPr>
          <w:p w14:paraId="40B6F146" w14:textId="4F185F2F"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CEO</w:t>
            </w:r>
          </w:p>
        </w:tc>
        <w:tc>
          <w:tcPr>
            <w:tcW w:w="4300" w:type="dxa"/>
            <w:noWrap/>
            <w:hideMark/>
          </w:tcPr>
          <w:p w14:paraId="4552EC10" w14:textId="62390321"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Nottinghamshire Mind </w:t>
            </w:r>
          </w:p>
        </w:tc>
      </w:tr>
      <w:tr w:rsidR="006D172D" w:rsidRPr="006D172D" w14:paraId="002D2328" w14:textId="77777777" w:rsidTr="009E3887">
        <w:trPr>
          <w:trHeight w:val="300"/>
        </w:trPr>
        <w:tc>
          <w:tcPr>
            <w:tcW w:w="1577" w:type="dxa"/>
            <w:gridSpan w:val="2"/>
            <w:noWrap/>
            <w:hideMark/>
          </w:tcPr>
          <w:p w14:paraId="6B86BCAD" w14:textId="0B7A05C1"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Nick </w:t>
            </w:r>
            <w:proofErr w:type="spellStart"/>
            <w:r w:rsidRPr="006D172D">
              <w:rPr>
                <w:rFonts w:eastAsia="Times New Roman" w:cstheme="minorHAnsi"/>
                <w:color w:val="000000"/>
                <w:sz w:val="24"/>
                <w:szCs w:val="24"/>
                <w:lang w:eastAsia="en-GB"/>
              </w:rPr>
              <w:t>Cutts</w:t>
            </w:r>
            <w:proofErr w:type="spellEnd"/>
            <w:r w:rsidRPr="006D172D">
              <w:rPr>
                <w:rFonts w:eastAsia="Times New Roman" w:cstheme="minorHAnsi"/>
                <w:color w:val="000000"/>
                <w:sz w:val="24"/>
                <w:szCs w:val="24"/>
                <w:lang w:eastAsia="en-GB"/>
              </w:rPr>
              <w:t xml:space="preserve"> </w:t>
            </w:r>
          </w:p>
        </w:tc>
        <w:tc>
          <w:tcPr>
            <w:tcW w:w="3481" w:type="dxa"/>
            <w:gridSpan w:val="2"/>
            <w:noWrap/>
            <w:hideMark/>
          </w:tcPr>
          <w:p w14:paraId="2B012E09" w14:textId="7C384D0E"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Chief Executive </w:t>
            </w:r>
          </w:p>
        </w:tc>
        <w:tc>
          <w:tcPr>
            <w:tcW w:w="4300" w:type="dxa"/>
            <w:noWrap/>
            <w:hideMark/>
          </w:tcPr>
          <w:p w14:paraId="674FEC67" w14:textId="3A3D6849"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Opus music </w:t>
            </w:r>
          </w:p>
        </w:tc>
      </w:tr>
      <w:tr w:rsidR="006D172D" w:rsidRPr="006D172D" w14:paraId="324ABAFB" w14:textId="77777777" w:rsidTr="009E3887">
        <w:trPr>
          <w:trHeight w:val="300"/>
        </w:trPr>
        <w:tc>
          <w:tcPr>
            <w:tcW w:w="1577" w:type="dxa"/>
            <w:gridSpan w:val="2"/>
            <w:noWrap/>
            <w:hideMark/>
          </w:tcPr>
          <w:p w14:paraId="5EAA730C" w14:textId="2049E129"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Nicola </w:t>
            </w:r>
            <w:proofErr w:type="spellStart"/>
            <w:r w:rsidRPr="006D172D">
              <w:rPr>
                <w:rFonts w:eastAsia="Times New Roman" w:cstheme="minorHAnsi"/>
                <w:color w:val="000000"/>
                <w:sz w:val="24"/>
                <w:szCs w:val="24"/>
                <w:lang w:eastAsia="en-GB"/>
              </w:rPr>
              <w:t>Twamley</w:t>
            </w:r>
            <w:proofErr w:type="spellEnd"/>
            <w:r w:rsidRPr="006D172D">
              <w:rPr>
                <w:rFonts w:eastAsia="Times New Roman" w:cstheme="minorHAnsi"/>
                <w:color w:val="000000"/>
                <w:sz w:val="24"/>
                <w:szCs w:val="24"/>
                <w:lang w:eastAsia="en-GB"/>
              </w:rPr>
              <w:t xml:space="preserve"> </w:t>
            </w:r>
          </w:p>
        </w:tc>
        <w:tc>
          <w:tcPr>
            <w:tcW w:w="3481" w:type="dxa"/>
            <w:gridSpan w:val="2"/>
            <w:noWrap/>
            <w:hideMark/>
          </w:tcPr>
          <w:p w14:paraId="4C0C7212" w14:textId="02D9FB6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Volunteer Administrator </w:t>
            </w:r>
          </w:p>
        </w:tc>
        <w:tc>
          <w:tcPr>
            <w:tcW w:w="4300" w:type="dxa"/>
            <w:noWrap/>
            <w:hideMark/>
          </w:tcPr>
          <w:p w14:paraId="1480F52F" w14:textId="0F564D7C"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Nottingham Focus on Wellbeing </w:t>
            </w:r>
          </w:p>
        </w:tc>
      </w:tr>
      <w:tr w:rsidR="006D172D" w:rsidRPr="006D172D" w14:paraId="1E391A4E" w14:textId="77777777" w:rsidTr="009E3887">
        <w:trPr>
          <w:trHeight w:val="300"/>
        </w:trPr>
        <w:tc>
          <w:tcPr>
            <w:tcW w:w="1577" w:type="dxa"/>
            <w:gridSpan w:val="2"/>
            <w:noWrap/>
            <w:hideMark/>
          </w:tcPr>
          <w:p w14:paraId="77F3FDC8" w14:textId="4FDD76F0"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Nina Ennis </w:t>
            </w:r>
          </w:p>
        </w:tc>
        <w:tc>
          <w:tcPr>
            <w:tcW w:w="3481" w:type="dxa"/>
            <w:gridSpan w:val="2"/>
            <w:noWrap/>
            <w:hideMark/>
          </w:tcPr>
          <w:p w14:paraId="665BD040" w14:textId="77F8066C"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Representative </w:t>
            </w:r>
          </w:p>
        </w:tc>
        <w:tc>
          <w:tcPr>
            <w:tcW w:w="4300" w:type="dxa"/>
            <w:noWrap/>
            <w:hideMark/>
          </w:tcPr>
          <w:p w14:paraId="6B5104FC" w14:textId="0F9D7D4D"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Self Help UK</w:t>
            </w:r>
          </w:p>
        </w:tc>
      </w:tr>
      <w:tr w:rsidR="006D172D" w:rsidRPr="006D172D" w14:paraId="0853677A" w14:textId="77777777" w:rsidTr="009E3887">
        <w:trPr>
          <w:trHeight w:val="300"/>
        </w:trPr>
        <w:tc>
          <w:tcPr>
            <w:tcW w:w="1577" w:type="dxa"/>
            <w:gridSpan w:val="2"/>
            <w:noWrap/>
            <w:hideMark/>
          </w:tcPr>
          <w:p w14:paraId="6A0A8A42" w14:textId="5E0B671A"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Rory O'Connor</w:t>
            </w:r>
          </w:p>
        </w:tc>
        <w:tc>
          <w:tcPr>
            <w:tcW w:w="3481" w:type="dxa"/>
            <w:gridSpan w:val="2"/>
            <w:noWrap/>
            <w:hideMark/>
          </w:tcPr>
          <w:p w14:paraId="3167031C" w14:textId="0AAADFFC"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Director of Welfare and Wellbeing</w:t>
            </w:r>
          </w:p>
        </w:tc>
        <w:tc>
          <w:tcPr>
            <w:tcW w:w="4300" w:type="dxa"/>
            <w:noWrap/>
            <w:hideMark/>
          </w:tcPr>
          <w:p w14:paraId="57EF09AF" w14:textId="615A8F8A"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Royal Air Forces Association</w:t>
            </w:r>
          </w:p>
        </w:tc>
      </w:tr>
      <w:tr w:rsidR="006D172D" w:rsidRPr="006D172D" w14:paraId="5B7B5366" w14:textId="77777777" w:rsidTr="009E3887">
        <w:trPr>
          <w:trHeight w:val="300"/>
        </w:trPr>
        <w:tc>
          <w:tcPr>
            <w:tcW w:w="1577" w:type="dxa"/>
            <w:gridSpan w:val="2"/>
            <w:noWrap/>
            <w:hideMark/>
          </w:tcPr>
          <w:p w14:paraId="02B57230" w14:textId="713384CB"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Rory Palmer</w:t>
            </w:r>
          </w:p>
        </w:tc>
        <w:tc>
          <w:tcPr>
            <w:tcW w:w="3481" w:type="dxa"/>
            <w:gridSpan w:val="2"/>
            <w:noWrap/>
            <w:hideMark/>
          </w:tcPr>
          <w:p w14:paraId="05EA5E21" w14:textId="4FDCD4C0"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Network Lead (East Midlands)</w:t>
            </w:r>
          </w:p>
        </w:tc>
        <w:tc>
          <w:tcPr>
            <w:tcW w:w="4300" w:type="dxa"/>
            <w:noWrap/>
            <w:hideMark/>
          </w:tcPr>
          <w:p w14:paraId="0B29BE6F" w14:textId="1101BB2D"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Trussell Trust</w:t>
            </w:r>
          </w:p>
        </w:tc>
      </w:tr>
      <w:tr w:rsidR="006D172D" w:rsidRPr="006D172D" w14:paraId="50B0351F" w14:textId="77777777" w:rsidTr="009E3887">
        <w:trPr>
          <w:trHeight w:val="300"/>
        </w:trPr>
        <w:tc>
          <w:tcPr>
            <w:tcW w:w="1577" w:type="dxa"/>
            <w:gridSpan w:val="2"/>
            <w:noWrap/>
            <w:hideMark/>
          </w:tcPr>
          <w:p w14:paraId="253B4BA6" w14:textId="7ACC2C0E"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Rose </w:t>
            </w:r>
            <w:proofErr w:type="spellStart"/>
            <w:r w:rsidRPr="006D172D">
              <w:rPr>
                <w:rFonts w:eastAsia="Times New Roman" w:cstheme="minorHAnsi"/>
                <w:color w:val="000000"/>
                <w:sz w:val="24"/>
                <w:szCs w:val="24"/>
                <w:lang w:eastAsia="en-GB"/>
              </w:rPr>
              <w:t>Humphreies</w:t>
            </w:r>
            <w:proofErr w:type="spellEnd"/>
            <w:r w:rsidRPr="006D172D">
              <w:rPr>
                <w:rFonts w:eastAsia="Times New Roman" w:cstheme="minorHAnsi"/>
                <w:color w:val="000000"/>
                <w:sz w:val="24"/>
                <w:szCs w:val="24"/>
                <w:lang w:eastAsia="en-GB"/>
              </w:rPr>
              <w:t xml:space="preserve"> </w:t>
            </w:r>
          </w:p>
        </w:tc>
        <w:tc>
          <w:tcPr>
            <w:tcW w:w="3481" w:type="dxa"/>
            <w:gridSpan w:val="2"/>
            <w:noWrap/>
            <w:hideMark/>
          </w:tcPr>
          <w:p w14:paraId="6ED1D8D9" w14:textId="24E14E90"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Head of Service </w:t>
            </w:r>
          </w:p>
        </w:tc>
        <w:tc>
          <w:tcPr>
            <w:tcW w:w="4300" w:type="dxa"/>
            <w:noWrap/>
            <w:hideMark/>
          </w:tcPr>
          <w:p w14:paraId="0378E9DB" w14:textId="1034000B"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POhWER </w:t>
            </w:r>
          </w:p>
        </w:tc>
      </w:tr>
      <w:tr w:rsidR="006D172D" w:rsidRPr="006D172D" w14:paraId="53ACC1A8" w14:textId="77777777" w:rsidTr="009E3887">
        <w:trPr>
          <w:trHeight w:val="300"/>
        </w:trPr>
        <w:tc>
          <w:tcPr>
            <w:tcW w:w="1577" w:type="dxa"/>
            <w:gridSpan w:val="2"/>
            <w:noWrap/>
            <w:hideMark/>
          </w:tcPr>
          <w:p w14:paraId="12F2D9CE" w14:textId="2C5114C9"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Ruthe Sawyer </w:t>
            </w:r>
          </w:p>
        </w:tc>
        <w:tc>
          <w:tcPr>
            <w:tcW w:w="3481" w:type="dxa"/>
            <w:gridSpan w:val="2"/>
            <w:noWrap/>
            <w:hideMark/>
          </w:tcPr>
          <w:p w14:paraId="099A6AC3" w14:textId="6E850FE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Social Prescribing and Community Development Project Manager </w:t>
            </w:r>
          </w:p>
        </w:tc>
        <w:tc>
          <w:tcPr>
            <w:tcW w:w="4300" w:type="dxa"/>
            <w:noWrap/>
            <w:hideMark/>
          </w:tcPr>
          <w:p w14:paraId="03FE73CA" w14:textId="3C1F14E5"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NHS Nottingham and Nottinghamshire ICB</w:t>
            </w:r>
          </w:p>
        </w:tc>
      </w:tr>
      <w:tr w:rsidR="006D172D" w:rsidRPr="006D172D" w14:paraId="1A22A62A" w14:textId="77777777" w:rsidTr="009E3887">
        <w:trPr>
          <w:trHeight w:val="300"/>
        </w:trPr>
        <w:tc>
          <w:tcPr>
            <w:tcW w:w="1577" w:type="dxa"/>
            <w:gridSpan w:val="2"/>
            <w:noWrap/>
            <w:hideMark/>
          </w:tcPr>
          <w:p w14:paraId="258E297E" w14:textId="0C72DD75"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lastRenderedPageBreak/>
              <w:t xml:space="preserve">Sam Carney </w:t>
            </w:r>
          </w:p>
        </w:tc>
        <w:tc>
          <w:tcPr>
            <w:tcW w:w="3481" w:type="dxa"/>
            <w:gridSpan w:val="2"/>
            <w:noWrap/>
            <w:hideMark/>
          </w:tcPr>
          <w:p w14:paraId="59DA89FC" w14:textId="68E39BDF"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Health Policy and Improvement Lead</w:t>
            </w:r>
          </w:p>
        </w:tc>
        <w:tc>
          <w:tcPr>
            <w:tcW w:w="4300" w:type="dxa"/>
            <w:noWrap/>
            <w:hideMark/>
          </w:tcPr>
          <w:p w14:paraId="2FEC5FC4" w14:textId="634BD773"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Parkinson's UK</w:t>
            </w:r>
          </w:p>
        </w:tc>
      </w:tr>
      <w:tr w:rsidR="006D172D" w:rsidRPr="006D172D" w14:paraId="6FC298EE" w14:textId="77777777" w:rsidTr="009E3887">
        <w:trPr>
          <w:trHeight w:val="300"/>
        </w:trPr>
        <w:tc>
          <w:tcPr>
            <w:tcW w:w="1577" w:type="dxa"/>
            <w:gridSpan w:val="2"/>
            <w:noWrap/>
            <w:hideMark/>
          </w:tcPr>
          <w:p w14:paraId="3E4D696E" w14:textId="4D5F4210"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Sara Davies</w:t>
            </w:r>
          </w:p>
        </w:tc>
        <w:tc>
          <w:tcPr>
            <w:tcW w:w="3481" w:type="dxa"/>
            <w:gridSpan w:val="2"/>
            <w:noWrap/>
            <w:hideMark/>
          </w:tcPr>
          <w:p w14:paraId="3AD28870" w14:textId="080F64FE"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Volunteer </w:t>
            </w:r>
          </w:p>
        </w:tc>
        <w:tc>
          <w:tcPr>
            <w:tcW w:w="4300" w:type="dxa"/>
            <w:noWrap/>
            <w:hideMark/>
          </w:tcPr>
          <w:p w14:paraId="39C9049C" w14:textId="552D9320"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Active Health Coach</w:t>
            </w:r>
          </w:p>
        </w:tc>
      </w:tr>
      <w:tr w:rsidR="006D172D" w:rsidRPr="006D172D" w14:paraId="73F60628" w14:textId="77777777" w:rsidTr="009E3887">
        <w:trPr>
          <w:trHeight w:val="300"/>
        </w:trPr>
        <w:tc>
          <w:tcPr>
            <w:tcW w:w="1577" w:type="dxa"/>
            <w:gridSpan w:val="2"/>
            <w:noWrap/>
            <w:hideMark/>
          </w:tcPr>
          <w:p w14:paraId="1771CE83" w14:textId="4249836B"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Sarah Collis</w:t>
            </w:r>
          </w:p>
        </w:tc>
        <w:tc>
          <w:tcPr>
            <w:tcW w:w="3481" w:type="dxa"/>
            <w:gridSpan w:val="2"/>
            <w:noWrap/>
            <w:hideMark/>
          </w:tcPr>
          <w:p w14:paraId="040C285F" w14:textId="4F08311D"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Chair</w:t>
            </w:r>
          </w:p>
        </w:tc>
        <w:tc>
          <w:tcPr>
            <w:tcW w:w="4300" w:type="dxa"/>
            <w:noWrap/>
            <w:hideMark/>
          </w:tcPr>
          <w:p w14:paraId="61758180" w14:textId="2661D78C"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Healthwatch Nottingham and Nottinghamshire</w:t>
            </w:r>
          </w:p>
        </w:tc>
      </w:tr>
      <w:tr w:rsidR="006D172D" w:rsidRPr="006D172D" w14:paraId="10EB0759" w14:textId="77777777" w:rsidTr="009E3887">
        <w:trPr>
          <w:trHeight w:val="300"/>
        </w:trPr>
        <w:tc>
          <w:tcPr>
            <w:tcW w:w="1577" w:type="dxa"/>
            <w:gridSpan w:val="2"/>
            <w:noWrap/>
            <w:hideMark/>
          </w:tcPr>
          <w:p w14:paraId="405713A2" w14:textId="4365387A"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Sarah Fleming </w:t>
            </w:r>
          </w:p>
        </w:tc>
        <w:tc>
          <w:tcPr>
            <w:tcW w:w="3481" w:type="dxa"/>
            <w:gridSpan w:val="2"/>
            <w:noWrap/>
            <w:hideMark/>
          </w:tcPr>
          <w:p w14:paraId="6799054A" w14:textId="7F22E0E0"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Programme Director of programme delivery</w:t>
            </w:r>
          </w:p>
        </w:tc>
        <w:tc>
          <w:tcPr>
            <w:tcW w:w="4300" w:type="dxa"/>
            <w:noWrap/>
            <w:hideMark/>
          </w:tcPr>
          <w:p w14:paraId="746CE71C" w14:textId="1763C05C"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NHS Nottingham and Nottinghamshire ICB</w:t>
            </w:r>
          </w:p>
        </w:tc>
      </w:tr>
      <w:tr w:rsidR="006D172D" w:rsidRPr="006D172D" w14:paraId="4BADE3CA" w14:textId="77777777" w:rsidTr="009E3887">
        <w:trPr>
          <w:trHeight w:val="300"/>
        </w:trPr>
        <w:tc>
          <w:tcPr>
            <w:tcW w:w="1577" w:type="dxa"/>
            <w:gridSpan w:val="2"/>
            <w:noWrap/>
            <w:hideMark/>
          </w:tcPr>
          <w:p w14:paraId="2385A3A5" w14:textId="24B55050" w:rsidR="006D172D" w:rsidRPr="006D172D" w:rsidRDefault="006D172D" w:rsidP="006D172D">
            <w:pPr>
              <w:rPr>
                <w:rFonts w:eastAsia="Times New Roman" w:cstheme="minorHAnsi"/>
                <w:color w:val="000000"/>
                <w:sz w:val="24"/>
                <w:szCs w:val="24"/>
                <w:lang w:eastAsia="en-GB"/>
              </w:rPr>
            </w:pPr>
            <w:proofErr w:type="spellStart"/>
            <w:r w:rsidRPr="006D172D">
              <w:rPr>
                <w:rFonts w:eastAsia="Times New Roman" w:cstheme="minorHAnsi"/>
                <w:color w:val="000000"/>
                <w:sz w:val="24"/>
                <w:szCs w:val="24"/>
                <w:lang w:eastAsia="en-GB"/>
              </w:rPr>
              <w:t>Shanine</w:t>
            </w:r>
            <w:proofErr w:type="spellEnd"/>
            <w:r w:rsidRPr="006D172D">
              <w:rPr>
                <w:rFonts w:eastAsia="Times New Roman" w:cstheme="minorHAnsi"/>
                <w:color w:val="000000"/>
                <w:sz w:val="24"/>
                <w:szCs w:val="24"/>
                <w:lang w:eastAsia="en-GB"/>
              </w:rPr>
              <w:t xml:space="preserve"> </w:t>
            </w:r>
            <w:proofErr w:type="spellStart"/>
            <w:r w:rsidRPr="006D172D">
              <w:rPr>
                <w:rFonts w:eastAsia="Times New Roman" w:cstheme="minorHAnsi"/>
                <w:color w:val="000000"/>
                <w:sz w:val="24"/>
                <w:szCs w:val="24"/>
                <w:lang w:eastAsia="en-GB"/>
              </w:rPr>
              <w:t>Basasi</w:t>
            </w:r>
            <w:proofErr w:type="spellEnd"/>
            <w:r w:rsidRPr="006D172D">
              <w:rPr>
                <w:rFonts w:eastAsia="Times New Roman" w:cstheme="minorHAnsi"/>
                <w:color w:val="000000"/>
                <w:sz w:val="24"/>
                <w:szCs w:val="24"/>
                <w:lang w:eastAsia="en-GB"/>
              </w:rPr>
              <w:t xml:space="preserve"> </w:t>
            </w:r>
          </w:p>
        </w:tc>
        <w:tc>
          <w:tcPr>
            <w:tcW w:w="3481" w:type="dxa"/>
            <w:gridSpan w:val="2"/>
            <w:noWrap/>
            <w:hideMark/>
          </w:tcPr>
          <w:p w14:paraId="58E3C143" w14:textId="00DB03CD"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CEO</w:t>
            </w:r>
          </w:p>
        </w:tc>
        <w:tc>
          <w:tcPr>
            <w:tcW w:w="4300" w:type="dxa"/>
            <w:noWrap/>
            <w:hideMark/>
          </w:tcPr>
          <w:p w14:paraId="347A1CC1" w14:textId="06DA2C62"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Diversify Education and Communities </w:t>
            </w:r>
          </w:p>
        </w:tc>
      </w:tr>
      <w:tr w:rsidR="006D172D" w:rsidRPr="006D172D" w14:paraId="1971022A" w14:textId="77777777" w:rsidTr="009E3887">
        <w:trPr>
          <w:trHeight w:val="300"/>
        </w:trPr>
        <w:tc>
          <w:tcPr>
            <w:tcW w:w="1577" w:type="dxa"/>
            <w:gridSpan w:val="2"/>
            <w:noWrap/>
            <w:hideMark/>
          </w:tcPr>
          <w:p w14:paraId="6908A7C1" w14:textId="4E717D6F" w:rsidR="006D172D" w:rsidRPr="006D172D" w:rsidRDefault="006D172D" w:rsidP="006D172D">
            <w:pPr>
              <w:rPr>
                <w:rFonts w:eastAsia="Times New Roman" w:cstheme="minorHAnsi"/>
                <w:color w:val="000000"/>
                <w:sz w:val="24"/>
                <w:szCs w:val="24"/>
                <w:lang w:eastAsia="en-GB"/>
              </w:rPr>
            </w:pPr>
            <w:proofErr w:type="spellStart"/>
            <w:r w:rsidRPr="006D172D">
              <w:rPr>
                <w:rFonts w:eastAsia="Times New Roman" w:cstheme="minorHAnsi"/>
                <w:color w:val="000000"/>
                <w:sz w:val="24"/>
                <w:szCs w:val="24"/>
                <w:lang w:eastAsia="en-GB"/>
              </w:rPr>
              <w:t>Sheona</w:t>
            </w:r>
            <w:proofErr w:type="spellEnd"/>
            <w:r w:rsidRPr="006D172D">
              <w:rPr>
                <w:rFonts w:eastAsia="Times New Roman" w:cstheme="minorHAnsi"/>
                <w:color w:val="000000"/>
                <w:sz w:val="24"/>
                <w:szCs w:val="24"/>
                <w:lang w:eastAsia="en-GB"/>
              </w:rPr>
              <w:t xml:space="preserve"> Dalton</w:t>
            </w:r>
          </w:p>
        </w:tc>
        <w:tc>
          <w:tcPr>
            <w:tcW w:w="3481" w:type="dxa"/>
            <w:gridSpan w:val="2"/>
            <w:noWrap/>
            <w:hideMark/>
          </w:tcPr>
          <w:p w14:paraId="0C187C1F" w14:textId="29C95758" w:rsidR="006D172D" w:rsidRPr="006D172D" w:rsidRDefault="00DC353E" w:rsidP="006D172D">
            <w:pPr>
              <w:rPr>
                <w:rFonts w:eastAsia="Times New Roman" w:cstheme="minorHAnsi"/>
                <w:color w:val="000000"/>
                <w:sz w:val="24"/>
                <w:szCs w:val="24"/>
                <w:lang w:eastAsia="en-GB"/>
              </w:rPr>
            </w:pPr>
            <w:r w:rsidRPr="00DC353E">
              <w:rPr>
                <w:rFonts w:eastAsia="Times New Roman" w:cstheme="minorHAnsi"/>
                <w:color w:val="000000"/>
                <w:sz w:val="24"/>
                <w:szCs w:val="24"/>
                <w:lang w:eastAsia="en-GB"/>
              </w:rPr>
              <w:t>Business, Finance, Procurement &amp; Contracts Manager</w:t>
            </w:r>
          </w:p>
        </w:tc>
        <w:tc>
          <w:tcPr>
            <w:tcW w:w="4300" w:type="dxa"/>
            <w:noWrap/>
            <w:hideMark/>
          </w:tcPr>
          <w:p w14:paraId="225E5F0C" w14:textId="0CAA5C62"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SSBC (Small Steps Big Changes)</w:t>
            </w:r>
          </w:p>
        </w:tc>
      </w:tr>
      <w:tr w:rsidR="006D172D" w:rsidRPr="006D172D" w14:paraId="77D42716" w14:textId="77777777" w:rsidTr="009E3887">
        <w:trPr>
          <w:trHeight w:val="300"/>
        </w:trPr>
        <w:tc>
          <w:tcPr>
            <w:tcW w:w="1577" w:type="dxa"/>
            <w:gridSpan w:val="2"/>
            <w:noWrap/>
            <w:hideMark/>
          </w:tcPr>
          <w:p w14:paraId="1F6CBE95" w14:textId="6387DFB9"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Simon Hartley Jones</w:t>
            </w:r>
          </w:p>
        </w:tc>
        <w:tc>
          <w:tcPr>
            <w:tcW w:w="3481" w:type="dxa"/>
            <w:gridSpan w:val="2"/>
            <w:noWrap/>
            <w:hideMark/>
          </w:tcPr>
          <w:p w14:paraId="29D80BE2" w14:textId="5A305F81"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Chief Executive</w:t>
            </w:r>
          </w:p>
        </w:tc>
        <w:tc>
          <w:tcPr>
            <w:tcW w:w="4300" w:type="dxa"/>
            <w:noWrap/>
            <w:hideMark/>
          </w:tcPr>
          <w:p w14:paraId="604CA7F4" w14:textId="27EBE879"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Mansfield Citizens Advice</w:t>
            </w:r>
          </w:p>
        </w:tc>
      </w:tr>
      <w:tr w:rsidR="006D172D" w:rsidRPr="006D172D" w14:paraId="41EA72B8" w14:textId="77777777" w:rsidTr="009E3887">
        <w:trPr>
          <w:trHeight w:val="300"/>
        </w:trPr>
        <w:tc>
          <w:tcPr>
            <w:tcW w:w="1577" w:type="dxa"/>
            <w:gridSpan w:val="2"/>
            <w:noWrap/>
            <w:hideMark/>
          </w:tcPr>
          <w:p w14:paraId="20EC62F7" w14:textId="26109EBC"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Steve Morris </w:t>
            </w:r>
          </w:p>
        </w:tc>
        <w:tc>
          <w:tcPr>
            <w:tcW w:w="3481" w:type="dxa"/>
            <w:gridSpan w:val="2"/>
            <w:noWrap/>
            <w:hideMark/>
          </w:tcPr>
          <w:p w14:paraId="279D6DD5" w14:textId="66A66670"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Head of Bolsover CVS Development </w:t>
            </w:r>
          </w:p>
        </w:tc>
        <w:tc>
          <w:tcPr>
            <w:tcW w:w="4300" w:type="dxa"/>
            <w:noWrap/>
            <w:hideMark/>
          </w:tcPr>
          <w:p w14:paraId="5D8B3E86" w14:textId="6C8ADBA9"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Bassetlaw CVS</w:t>
            </w:r>
          </w:p>
        </w:tc>
      </w:tr>
      <w:tr w:rsidR="006D172D" w:rsidRPr="006D172D" w14:paraId="71AAC16C" w14:textId="77777777" w:rsidTr="009E3887">
        <w:trPr>
          <w:trHeight w:val="300"/>
        </w:trPr>
        <w:tc>
          <w:tcPr>
            <w:tcW w:w="1577" w:type="dxa"/>
            <w:gridSpan w:val="2"/>
            <w:noWrap/>
            <w:hideMark/>
          </w:tcPr>
          <w:p w14:paraId="5A3FE717" w14:textId="49D4BC3A"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Stuart Cooper</w:t>
            </w:r>
          </w:p>
        </w:tc>
        <w:tc>
          <w:tcPr>
            <w:tcW w:w="3481" w:type="dxa"/>
            <w:gridSpan w:val="2"/>
            <w:noWrap/>
            <w:hideMark/>
          </w:tcPr>
          <w:p w14:paraId="60914CEC" w14:textId="71F5FBEC"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Engagement Lead (Midlands)</w:t>
            </w:r>
          </w:p>
        </w:tc>
        <w:tc>
          <w:tcPr>
            <w:tcW w:w="4300" w:type="dxa"/>
            <w:noWrap/>
            <w:hideMark/>
          </w:tcPr>
          <w:p w14:paraId="4140E555" w14:textId="01892158"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Stroke Association</w:t>
            </w:r>
          </w:p>
        </w:tc>
      </w:tr>
      <w:tr w:rsidR="006D172D" w:rsidRPr="006D172D" w14:paraId="65E28CB3" w14:textId="77777777" w:rsidTr="009E3887">
        <w:trPr>
          <w:trHeight w:val="300"/>
        </w:trPr>
        <w:tc>
          <w:tcPr>
            <w:tcW w:w="1577" w:type="dxa"/>
            <w:gridSpan w:val="2"/>
            <w:noWrap/>
            <w:hideMark/>
          </w:tcPr>
          <w:p w14:paraId="3ECB3A61" w14:textId="5C7024E3"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Vandna Gohil</w:t>
            </w:r>
          </w:p>
        </w:tc>
        <w:tc>
          <w:tcPr>
            <w:tcW w:w="3481" w:type="dxa"/>
            <w:gridSpan w:val="2"/>
            <w:noWrap/>
            <w:hideMark/>
          </w:tcPr>
          <w:p w14:paraId="158B75AE" w14:textId="2D5B0F75"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Chief Executive Officer </w:t>
            </w:r>
          </w:p>
        </w:tc>
        <w:tc>
          <w:tcPr>
            <w:tcW w:w="4300" w:type="dxa"/>
            <w:noWrap/>
            <w:hideMark/>
          </w:tcPr>
          <w:p w14:paraId="222E50E8" w14:textId="7A593B27" w:rsidR="006D172D" w:rsidRPr="006D172D" w:rsidRDefault="006D172D" w:rsidP="006D172D">
            <w:pPr>
              <w:rPr>
                <w:rFonts w:eastAsia="Times New Roman" w:cstheme="minorHAnsi"/>
                <w:color w:val="000000"/>
                <w:sz w:val="24"/>
                <w:szCs w:val="24"/>
                <w:lang w:eastAsia="en-GB"/>
              </w:rPr>
            </w:pPr>
            <w:r w:rsidRPr="006D172D">
              <w:rPr>
                <w:rFonts w:eastAsia="Times New Roman" w:cstheme="minorHAnsi"/>
                <w:color w:val="000000"/>
                <w:sz w:val="24"/>
                <w:szCs w:val="24"/>
                <w:lang w:eastAsia="en-GB"/>
              </w:rPr>
              <w:t xml:space="preserve">Nottingham </w:t>
            </w:r>
            <w:proofErr w:type="spellStart"/>
            <w:r w:rsidRPr="006D172D">
              <w:rPr>
                <w:rFonts w:eastAsia="Times New Roman" w:cstheme="minorHAnsi"/>
                <w:color w:val="000000"/>
                <w:sz w:val="24"/>
                <w:szCs w:val="24"/>
                <w:lang w:eastAsia="en-GB"/>
              </w:rPr>
              <w:t>Womens</w:t>
            </w:r>
            <w:proofErr w:type="spellEnd"/>
            <w:r w:rsidRPr="006D172D">
              <w:rPr>
                <w:rFonts w:eastAsia="Times New Roman" w:cstheme="minorHAnsi"/>
                <w:color w:val="000000"/>
                <w:sz w:val="24"/>
                <w:szCs w:val="24"/>
                <w:lang w:eastAsia="en-GB"/>
              </w:rPr>
              <w:t xml:space="preserve"> Centre </w:t>
            </w:r>
          </w:p>
        </w:tc>
      </w:tr>
      <w:tr w:rsidR="006D172D" w:rsidRPr="006D172D" w14:paraId="319BB870" w14:textId="77777777" w:rsidTr="009E3887">
        <w:trPr>
          <w:trHeight w:val="300"/>
        </w:trPr>
        <w:tc>
          <w:tcPr>
            <w:tcW w:w="1577" w:type="dxa"/>
            <w:gridSpan w:val="2"/>
            <w:tcBorders>
              <w:left w:val="nil"/>
              <w:right w:val="nil"/>
            </w:tcBorders>
            <w:noWrap/>
            <w:hideMark/>
          </w:tcPr>
          <w:p w14:paraId="323D3DB6" w14:textId="77777777" w:rsidR="006D172D" w:rsidRDefault="006D172D" w:rsidP="00FA3705">
            <w:pPr>
              <w:rPr>
                <w:rFonts w:cstheme="minorHAnsi"/>
                <w:sz w:val="24"/>
                <w:szCs w:val="24"/>
              </w:rPr>
            </w:pPr>
          </w:p>
          <w:p w14:paraId="0F5ACEEE" w14:textId="77777777" w:rsidR="006D172D" w:rsidRDefault="006D172D" w:rsidP="00FA3705">
            <w:pPr>
              <w:rPr>
                <w:rFonts w:cstheme="minorHAnsi"/>
                <w:sz w:val="24"/>
                <w:szCs w:val="24"/>
              </w:rPr>
            </w:pPr>
          </w:p>
          <w:p w14:paraId="751782AA" w14:textId="77777777" w:rsidR="006D172D" w:rsidRPr="006D172D" w:rsidRDefault="006D172D" w:rsidP="00FA3705">
            <w:pPr>
              <w:rPr>
                <w:rFonts w:cstheme="minorHAnsi"/>
                <w:sz w:val="24"/>
                <w:szCs w:val="24"/>
              </w:rPr>
            </w:pPr>
          </w:p>
          <w:p w14:paraId="3F3CA69D" w14:textId="4C3F44BF" w:rsidR="006D172D" w:rsidRPr="006D172D" w:rsidRDefault="006D172D" w:rsidP="006D172D">
            <w:pPr>
              <w:rPr>
                <w:rFonts w:eastAsia="Times New Roman" w:cstheme="minorHAnsi"/>
                <w:color w:val="000000"/>
                <w:sz w:val="24"/>
                <w:szCs w:val="24"/>
                <w:lang w:eastAsia="en-GB"/>
              </w:rPr>
            </w:pPr>
          </w:p>
        </w:tc>
        <w:tc>
          <w:tcPr>
            <w:tcW w:w="3481" w:type="dxa"/>
            <w:gridSpan w:val="2"/>
            <w:tcBorders>
              <w:left w:val="nil"/>
              <w:right w:val="nil"/>
            </w:tcBorders>
            <w:noWrap/>
            <w:hideMark/>
          </w:tcPr>
          <w:p w14:paraId="14D0AAFB" w14:textId="72753F4A" w:rsidR="006D172D" w:rsidRPr="006D172D" w:rsidRDefault="006D172D" w:rsidP="006D172D">
            <w:pPr>
              <w:rPr>
                <w:rFonts w:eastAsia="Times New Roman" w:cstheme="minorHAnsi"/>
                <w:color w:val="000000"/>
                <w:sz w:val="24"/>
                <w:szCs w:val="24"/>
                <w:lang w:eastAsia="en-GB"/>
              </w:rPr>
            </w:pPr>
          </w:p>
        </w:tc>
        <w:tc>
          <w:tcPr>
            <w:tcW w:w="4300" w:type="dxa"/>
            <w:tcBorders>
              <w:left w:val="nil"/>
              <w:right w:val="nil"/>
            </w:tcBorders>
            <w:noWrap/>
            <w:hideMark/>
          </w:tcPr>
          <w:p w14:paraId="243C1FC6" w14:textId="1709E15D" w:rsidR="006D172D" w:rsidRPr="006D172D" w:rsidRDefault="006D172D" w:rsidP="006D172D">
            <w:pPr>
              <w:rPr>
                <w:rFonts w:eastAsia="Times New Roman" w:cstheme="minorHAnsi"/>
                <w:color w:val="000000"/>
                <w:sz w:val="24"/>
                <w:szCs w:val="24"/>
                <w:lang w:eastAsia="en-GB"/>
              </w:rPr>
            </w:pPr>
          </w:p>
        </w:tc>
      </w:tr>
      <w:tr w:rsidR="00167537" w:rsidRPr="006D172D" w14:paraId="1C731417" w14:textId="77777777" w:rsidTr="009E3887">
        <w:trPr>
          <w:trHeight w:val="300"/>
        </w:trPr>
        <w:tc>
          <w:tcPr>
            <w:tcW w:w="1577" w:type="dxa"/>
            <w:gridSpan w:val="2"/>
            <w:shd w:val="clear" w:color="auto" w:fill="D5DCE4" w:themeFill="text2" w:themeFillTint="33"/>
            <w:noWrap/>
            <w:hideMark/>
          </w:tcPr>
          <w:p w14:paraId="3DFF5B6F" w14:textId="45987D5D" w:rsidR="00167537" w:rsidRPr="009E3887" w:rsidRDefault="00167537" w:rsidP="00167537">
            <w:pPr>
              <w:rPr>
                <w:rFonts w:cstheme="minorHAnsi"/>
                <w:sz w:val="24"/>
                <w:szCs w:val="24"/>
              </w:rPr>
            </w:pPr>
            <w:r w:rsidRPr="009E3887">
              <w:rPr>
                <w:rFonts w:cstheme="minorHAnsi"/>
                <w:sz w:val="24"/>
                <w:szCs w:val="24"/>
              </w:rPr>
              <w:t>1.</w:t>
            </w:r>
          </w:p>
        </w:tc>
        <w:tc>
          <w:tcPr>
            <w:tcW w:w="7781" w:type="dxa"/>
            <w:gridSpan w:val="3"/>
            <w:shd w:val="clear" w:color="auto" w:fill="D5DCE4" w:themeFill="text2" w:themeFillTint="33"/>
            <w:noWrap/>
            <w:hideMark/>
          </w:tcPr>
          <w:p w14:paraId="6A74C33E" w14:textId="6BD83D5A" w:rsidR="00167537" w:rsidRPr="006D172D" w:rsidRDefault="00167537" w:rsidP="00167537">
            <w:pPr>
              <w:rPr>
                <w:rFonts w:eastAsia="Times New Roman" w:cstheme="minorHAnsi"/>
                <w:color w:val="000000"/>
                <w:sz w:val="24"/>
                <w:szCs w:val="24"/>
                <w:lang w:eastAsia="en-GB"/>
              </w:rPr>
            </w:pPr>
            <w:r>
              <w:rPr>
                <w:rFonts w:asciiTheme="majorHAnsi" w:hAnsiTheme="majorHAnsi" w:cstheme="majorHAnsi"/>
              </w:rPr>
              <w:t xml:space="preserve">Welcome and Introductions - Chair </w:t>
            </w:r>
          </w:p>
        </w:tc>
      </w:tr>
      <w:tr w:rsidR="00167537" w:rsidRPr="006D172D" w14:paraId="064E9634" w14:textId="77777777" w:rsidTr="009E3887">
        <w:tc>
          <w:tcPr>
            <w:tcW w:w="1577" w:type="dxa"/>
            <w:gridSpan w:val="2"/>
          </w:tcPr>
          <w:p w14:paraId="7DA8A62B" w14:textId="20D2CA79" w:rsidR="00167537" w:rsidRPr="006D172D" w:rsidRDefault="00167537" w:rsidP="009E3887">
            <w:pPr>
              <w:rPr>
                <w:rFonts w:cstheme="minorHAnsi"/>
                <w:sz w:val="24"/>
                <w:szCs w:val="24"/>
              </w:rPr>
            </w:pPr>
          </w:p>
        </w:tc>
        <w:tc>
          <w:tcPr>
            <w:tcW w:w="7781" w:type="dxa"/>
            <w:gridSpan w:val="3"/>
          </w:tcPr>
          <w:p w14:paraId="61B699D5" w14:textId="77777777" w:rsidR="00167537" w:rsidRDefault="00167537" w:rsidP="00167537">
            <w:pPr>
              <w:rPr>
                <w:rFonts w:asciiTheme="majorHAnsi" w:hAnsiTheme="majorHAnsi" w:cstheme="majorHAnsi"/>
              </w:rPr>
            </w:pPr>
          </w:p>
          <w:p w14:paraId="3EB1C8BA" w14:textId="5FBCCDC8" w:rsidR="00167537" w:rsidRDefault="00167537" w:rsidP="00167537">
            <w:pPr>
              <w:rPr>
                <w:rFonts w:asciiTheme="majorHAnsi" w:hAnsiTheme="majorHAnsi" w:cstheme="majorHAnsi"/>
              </w:rPr>
            </w:pPr>
            <w:r>
              <w:rPr>
                <w:rFonts w:asciiTheme="majorHAnsi" w:hAnsiTheme="majorHAnsi" w:cstheme="majorHAnsi"/>
              </w:rPr>
              <w:t xml:space="preserve">Daniel King welcomed </w:t>
            </w:r>
            <w:r w:rsidR="008F3F40">
              <w:rPr>
                <w:rFonts w:asciiTheme="majorHAnsi" w:hAnsiTheme="majorHAnsi" w:cstheme="majorHAnsi"/>
              </w:rPr>
              <w:t xml:space="preserve">everyone </w:t>
            </w:r>
            <w:r>
              <w:rPr>
                <w:rFonts w:asciiTheme="majorHAnsi" w:hAnsiTheme="majorHAnsi" w:cstheme="majorHAnsi"/>
              </w:rPr>
              <w:t xml:space="preserve">to the VCSE Alliance </w:t>
            </w:r>
            <w:r w:rsidR="008F3F40">
              <w:rPr>
                <w:rFonts w:asciiTheme="majorHAnsi" w:hAnsiTheme="majorHAnsi" w:cstheme="majorHAnsi"/>
              </w:rPr>
              <w:t xml:space="preserve">Meeting </w:t>
            </w:r>
            <w:r>
              <w:rPr>
                <w:rFonts w:asciiTheme="majorHAnsi" w:hAnsiTheme="majorHAnsi" w:cstheme="majorHAnsi"/>
              </w:rPr>
              <w:t xml:space="preserve">and encouraged members to introduce themselves within the chat function of the meeting. </w:t>
            </w:r>
          </w:p>
          <w:p w14:paraId="5B708296" w14:textId="7E627777" w:rsidR="00167537" w:rsidRPr="006D172D" w:rsidRDefault="00167537" w:rsidP="00167537">
            <w:pPr>
              <w:rPr>
                <w:rFonts w:cstheme="minorHAnsi"/>
                <w:sz w:val="24"/>
                <w:szCs w:val="24"/>
              </w:rPr>
            </w:pPr>
          </w:p>
        </w:tc>
      </w:tr>
      <w:tr w:rsidR="006D172D" w:rsidRPr="006D172D" w14:paraId="43726023" w14:textId="2FA9C918" w:rsidTr="009E3887">
        <w:tc>
          <w:tcPr>
            <w:tcW w:w="1555" w:type="dxa"/>
            <w:shd w:val="clear" w:color="auto" w:fill="D5DCE4" w:themeFill="text2" w:themeFillTint="33"/>
          </w:tcPr>
          <w:p w14:paraId="7DD2E067" w14:textId="7C358111" w:rsidR="006D172D" w:rsidRPr="006D172D" w:rsidRDefault="006D172D" w:rsidP="00FA3705">
            <w:pPr>
              <w:rPr>
                <w:rFonts w:cstheme="minorHAnsi"/>
                <w:sz w:val="24"/>
                <w:szCs w:val="24"/>
              </w:rPr>
            </w:pPr>
            <w:r w:rsidRPr="006D172D">
              <w:rPr>
                <w:rFonts w:cstheme="minorHAnsi"/>
                <w:sz w:val="24"/>
                <w:szCs w:val="24"/>
              </w:rPr>
              <w:t>2.</w:t>
            </w:r>
          </w:p>
        </w:tc>
        <w:tc>
          <w:tcPr>
            <w:tcW w:w="7808" w:type="dxa"/>
            <w:gridSpan w:val="4"/>
            <w:shd w:val="clear" w:color="auto" w:fill="D5DCE4" w:themeFill="text2" w:themeFillTint="33"/>
          </w:tcPr>
          <w:p w14:paraId="1DF7B89F" w14:textId="00E5C14D" w:rsidR="006D172D" w:rsidRPr="006D172D" w:rsidRDefault="006D172D" w:rsidP="00FA3705">
            <w:pPr>
              <w:rPr>
                <w:rFonts w:cstheme="minorHAnsi"/>
                <w:sz w:val="24"/>
                <w:szCs w:val="24"/>
              </w:rPr>
            </w:pPr>
            <w:r w:rsidRPr="006D172D">
              <w:rPr>
                <w:rFonts w:cstheme="minorHAnsi"/>
                <w:sz w:val="24"/>
                <w:szCs w:val="24"/>
              </w:rPr>
              <w:t xml:space="preserve">Notes and actions from the 5 December 2023 meeting </w:t>
            </w:r>
          </w:p>
        </w:tc>
      </w:tr>
      <w:tr w:rsidR="006D172D" w:rsidRPr="006D172D" w14:paraId="42ABD9EF" w14:textId="1E4B3428" w:rsidTr="009E3887">
        <w:tc>
          <w:tcPr>
            <w:tcW w:w="1555" w:type="dxa"/>
          </w:tcPr>
          <w:p w14:paraId="21A807FF" w14:textId="548B8A6B" w:rsidR="006D172D" w:rsidRPr="006D172D" w:rsidRDefault="006D172D" w:rsidP="00FA3705">
            <w:pPr>
              <w:rPr>
                <w:rFonts w:cstheme="minorHAnsi"/>
                <w:sz w:val="24"/>
                <w:szCs w:val="24"/>
              </w:rPr>
            </w:pPr>
          </w:p>
        </w:tc>
        <w:tc>
          <w:tcPr>
            <w:tcW w:w="7808" w:type="dxa"/>
            <w:gridSpan w:val="4"/>
          </w:tcPr>
          <w:p w14:paraId="093558E1" w14:textId="77777777" w:rsidR="006D172D" w:rsidRPr="006D172D" w:rsidRDefault="006D172D" w:rsidP="00FA3705">
            <w:pPr>
              <w:rPr>
                <w:rFonts w:cstheme="minorHAnsi"/>
                <w:sz w:val="24"/>
                <w:szCs w:val="24"/>
              </w:rPr>
            </w:pPr>
          </w:p>
          <w:p w14:paraId="5E9F622A" w14:textId="3EB74765" w:rsidR="006D172D" w:rsidRPr="006D172D" w:rsidRDefault="006D172D" w:rsidP="00FA3705">
            <w:pPr>
              <w:rPr>
                <w:rFonts w:cstheme="minorHAnsi"/>
                <w:sz w:val="24"/>
                <w:szCs w:val="24"/>
              </w:rPr>
            </w:pPr>
            <w:r w:rsidRPr="006D172D">
              <w:rPr>
                <w:rFonts w:cstheme="minorHAnsi"/>
                <w:sz w:val="24"/>
                <w:szCs w:val="24"/>
              </w:rPr>
              <w:t>Daniel King referred to the minutes from 5 December 2023.</w:t>
            </w:r>
          </w:p>
          <w:p w14:paraId="2385D3F7" w14:textId="77777777" w:rsidR="006D172D" w:rsidRPr="006D172D" w:rsidRDefault="006D172D" w:rsidP="00FA3705">
            <w:pPr>
              <w:rPr>
                <w:rFonts w:cstheme="minorHAnsi"/>
                <w:sz w:val="24"/>
                <w:szCs w:val="24"/>
              </w:rPr>
            </w:pPr>
          </w:p>
          <w:p w14:paraId="60217FB3" w14:textId="187E7C03" w:rsidR="006D172D" w:rsidRPr="006D172D" w:rsidRDefault="006D172D" w:rsidP="00FA3705">
            <w:pPr>
              <w:rPr>
                <w:rFonts w:cstheme="minorHAnsi"/>
                <w:sz w:val="24"/>
                <w:szCs w:val="24"/>
              </w:rPr>
            </w:pPr>
            <w:r w:rsidRPr="006D172D">
              <w:rPr>
                <w:rFonts w:cstheme="minorHAnsi"/>
                <w:sz w:val="24"/>
                <w:szCs w:val="24"/>
              </w:rPr>
              <w:t xml:space="preserve">Michelle Graley noted that her name was incorrectly spelled on </w:t>
            </w:r>
            <w:r w:rsidR="00DC353E">
              <w:rPr>
                <w:rFonts w:cstheme="minorHAnsi"/>
                <w:sz w:val="24"/>
                <w:szCs w:val="24"/>
              </w:rPr>
              <w:t xml:space="preserve">the </w:t>
            </w:r>
            <w:r w:rsidRPr="006D172D">
              <w:rPr>
                <w:rFonts w:cstheme="minorHAnsi"/>
                <w:sz w:val="24"/>
                <w:szCs w:val="24"/>
              </w:rPr>
              <w:t>last meeting’s minutes but outside of this they were agreed as fair and accurate.</w:t>
            </w:r>
          </w:p>
          <w:p w14:paraId="002CCF1F" w14:textId="77777777" w:rsidR="006D172D" w:rsidRPr="006D172D" w:rsidRDefault="006D172D" w:rsidP="00FA3705">
            <w:pPr>
              <w:rPr>
                <w:rFonts w:cstheme="minorHAnsi"/>
                <w:sz w:val="24"/>
                <w:szCs w:val="24"/>
              </w:rPr>
            </w:pPr>
          </w:p>
          <w:p w14:paraId="52128A9D" w14:textId="53AF4FFA" w:rsidR="006D172D" w:rsidRPr="006D172D" w:rsidRDefault="006D172D" w:rsidP="00FA3705">
            <w:pPr>
              <w:rPr>
                <w:rFonts w:cstheme="minorHAnsi"/>
                <w:sz w:val="24"/>
                <w:szCs w:val="24"/>
              </w:rPr>
            </w:pPr>
            <w:r w:rsidRPr="006D172D">
              <w:rPr>
                <w:rFonts w:cstheme="minorHAnsi"/>
                <w:sz w:val="24"/>
                <w:szCs w:val="24"/>
              </w:rPr>
              <w:t>Daniel King reminded Alliance members to introduce themselves before speaking and to explain any acronyms after their first use to improve accessibility going forward. Alice Blount shared the glossary within the chat which will be sent out with the papers f</w:t>
            </w:r>
            <w:r w:rsidR="00DC353E">
              <w:rPr>
                <w:rFonts w:cstheme="minorHAnsi"/>
                <w:sz w:val="24"/>
                <w:szCs w:val="24"/>
              </w:rPr>
              <w:t>or</w:t>
            </w:r>
            <w:r w:rsidRPr="006D172D">
              <w:rPr>
                <w:rFonts w:cstheme="minorHAnsi"/>
                <w:sz w:val="24"/>
                <w:szCs w:val="24"/>
              </w:rPr>
              <w:t xml:space="preserve"> each meeting and can also be accessed by emailing the engagement inbox at: </w:t>
            </w:r>
            <w:hyperlink r:id="rId11" w:history="1">
              <w:r w:rsidRPr="006D172D">
                <w:rPr>
                  <w:rStyle w:val="Hyperlink"/>
                  <w:rFonts w:cstheme="minorHAnsi"/>
                  <w:sz w:val="24"/>
                  <w:szCs w:val="24"/>
                </w:rPr>
                <w:t>nnicb-nn.engagement@nhs.net</w:t>
              </w:r>
            </w:hyperlink>
          </w:p>
          <w:p w14:paraId="2C5C8546" w14:textId="77777777" w:rsidR="006D172D" w:rsidRPr="006D172D" w:rsidRDefault="006D172D" w:rsidP="00FA3705">
            <w:pPr>
              <w:rPr>
                <w:rFonts w:cstheme="minorHAnsi"/>
                <w:sz w:val="24"/>
                <w:szCs w:val="24"/>
              </w:rPr>
            </w:pPr>
          </w:p>
          <w:p w14:paraId="7471A74B" w14:textId="361E5486" w:rsidR="006D172D" w:rsidRPr="006D172D" w:rsidRDefault="006D172D" w:rsidP="00FA3705">
            <w:pPr>
              <w:rPr>
                <w:rFonts w:cstheme="minorHAnsi"/>
                <w:sz w:val="24"/>
                <w:szCs w:val="24"/>
              </w:rPr>
            </w:pPr>
            <w:r w:rsidRPr="006D172D">
              <w:rPr>
                <w:rFonts w:cstheme="minorHAnsi"/>
                <w:sz w:val="24"/>
                <w:szCs w:val="24"/>
              </w:rPr>
              <w:t xml:space="preserve">Katie Swinburn added that </w:t>
            </w:r>
            <w:r w:rsidR="008F3F40">
              <w:rPr>
                <w:rFonts w:cstheme="minorHAnsi"/>
                <w:sz w:val="24"/>
                <w:szCs w:val="24"/>
              </w:rPr>
              <w:t xml:space="preserve">an action from the minutes was to share </w:t>
            </w:r>
            <w:r w:rsidRPr="006D172D">
              <w:rPr>
                <w:rFonts w:cstheme="minorHAnsi"/>
                <w:sz w:val="24"/>
                <w:szCs w:val="24"/>
              </w:rPr>
              <w:t xml:space="preserve">a </w:t>
            </w:r>
            <w:r w:rsidR="00771DCC">
              <w:rPr>
                <w:rFonts w:cstheme="minorHAnsi"/>
                <w:sz w:val="24"/>
                <w:szCs w:val="24"/>
              </w:rPr>
              <w:t xml:space="preserve">one </w:t>
            </w:r>
            <w:r w:rsidR="009E3887">
              <w:rPr>
                <w:rFonts w:cstheme="minorHAnsi"/>
                <w:sz w:val="24"/>
                <w:szCs w:val="24"/>
              </w:rPr>
              <w:t xml:space="preserve">page </w:t>
            </w:r>
            <w:r w:rsidR="009E3887" w:rsidRPr="006D172D">
              <w:rPr>
                <w:rFonts w:cstheme="minorHAnsi"/>
                <w:sz w:val="24"/>
                <w:szCs w:val="24"/>
              </w:rPr>
              <w:t>document</w:t>
            </w:r>
            <w:r w:rsidRPr="006D172D">
              <w:rPr>
                <w:rFonts w:cstheme="minorHAnsi"/>
                <w:sz w:val="24"/>
                <w:szCs w:val="24"/>
              </w:rPr>
              <w:t xml:space="preserve"> explaining the Research Engagement Network </w:t>
            </w:r>
            <w:r w:rsidR="008F3F40">
              <w:rPr>
                <w:rFonts w:cstheme="minorHAnsi"/>
                <w:sz w:val="24"/>
                <w:szCs w:val="24"/>
              </w:rPr>
              <w:t>with members. At the April Meeting</w:t>
            </w:r>
            <w:r w:rsidR="00771DCC">
              <w:rPr>
                <w:rFonts w:cstheme="minorHAnsi"/>
                <w:sz w:val="24"/>
                <w:szCs w:val="24"/>
              </w:rPr>
              <w:t xml:space="preserve"> an update </w:t>
            </w:r>
            <w:r w:rsidR="008F3F40">
              <w:rPr>
                <w:rFonts w:cstheme="minorHAnsi"/>
                <w:sz w:val="24"/>
                <w:szCs w:val="24"/>
              </w:rPr>
              <w:t>on the programme</w:t>
            </w:r>
            <w:r w:rsidR="009E3887">
              <w:rPr>
                <w:rFonts w:cstheme="minorHAnsi"/>
                <w:sz w:val="24"/>
                <w:szCs w:val="24"/>
              </w:rPr>
              <w:t xml:space="preserve"> will be shared.</w:t>
            </w:r>
            <w:r w:rsidR="008F3F40">
              <w:rPr>
                <w:rFonts w:cstheme="minorHAnsi"/>
                <w:sz w:val="24"/>
                <w:szCs w:val="24"/>
              </w:rPr>
              <w:t xml:space="preserve"> </w:t>
            </w:r>
          </w:p>
          <w:p w14:paraId="472BD26B" w14:textId="77777777" w:rsidR="006D172D" w:rsidRPr="006D172D" w:rsidRDefault="006D172D" w:rsidP="00FA3705">
            <w:pPr>
              <w:rPr>
                <w:rFonts w:cstheme="minorHAnsi"/>
                <w:sz w:val="24"/>
                <w:szCs w:val="24"/>
              </w:rPr>
            </w:pPr>
          </w:p>
          <w:p w14:paraId="77343B8B" w14:textId="77777777" w:rsidR="006D172D" w:rsidRPr="006D172D" w:rsidRDefault="006D172D" w:rsidP="00FA3705">
            <w:pPr>
              <w:rPr>
                <w:rFonts w:cstheme="minorHAnsi"/>
                <w:b/>
                <w:bCs/>
                <w:sz w:val="24"/>
                <w:szCs w:val="24"/>
              </w:rPr>
            </w:pPr>
            <w:r w:rsidRPr="006D172D">
              <w:rPr>
                <w:rFonts w:cstheme="minorHAnsi"/>
                <w:b/>
                <w:bCs/>
                <w:sz w:val="24"/>
                <w:szCs w:val="24"/>
              </w:rPr>
              <w:t xml:space="preserve">Action Log </w:t>
            </w:r>
          </w:p>
          <w:p w14:paraId="29DD3A2F" w14:textId="77777777" w:rsidR="006D172D" w:rsidRPr="006D172D" w:rsidRDefault="006D172D" w:rsidP="00FA3705">
            <w:pPr>
              <w:rPr>
                <w:rFonts w:cstheme="minorHAnsi"/>
                <w:sz w:val="24"/>
                <w:szCs w:val="24"/>
              </w:rPr>
            </w:pPr>
          </w:p>
          <w:p w14:paraId="270DEC20" w14:textId="179EC6DB" w:rsidR="006D172D" w:rsidRPr="006D172D" w:rsidRDefault="006D172D" w:rsidP="00FA3705">
            <w:pPr>
              <w:rPr>
                <w:rFonts w:cstheme="minorHAnsi"/>
                <w:sz w:val="24"/>
                <w:szCs w:val="24"/>
              </w:rPr>
            </w:pPr>
            <w:r w:rsidRPr="006D172D">
              <w:rPr>
                <w:rFonts w:cstheme="minorHAnsi"/>
                <w:sz w:val="24"/>
                <w:szCs w:val="24"/>
              </w:rPr>
              <w:t xml:space="preserve">Discussions around the Alliance’s Deputy Chair will be brought to April meeting as </w:t>
            </w:r>
            <w:r w:rsidR="008F3F40">
              <w:rPr>
                <w:rFonts w:cstheme="minorHAnsi"/>
                <w:sz w:val="24"/>
                <w:szCs w:val="24"/>
              </w:rPr>
              <w:t>the Integrated Care Board (</w:t>
            </w:r>
            <w:r w:rsidRPr="006D172D">
              <w:rPr>
                <w:rFonts w:cstheme="minorHAnsi"/>
                <w:sz w:val="24"/>
                <w:szCs w:val="24"/>
              </w:rPr>
              <w:t>ICB</w:t>
            </w:r>
            <w:r w:rsidR="008F3F40">
              <w:rPr>
                <w:rFonts w:cstheme="minorHAnsi"/>
                <w:sz w:val="24"/>
                <w:szCs w:val="24"/>
              </w:rPr>
              <w:t>)</w:t>
            </w:r>
            <w:r w:rsidRPr="006D172D">
              <w:rPr>
                <w:rFonts w:cstheme="minorHAnsi"/>
                <w:sz w:val="24"/>
                <w:szCs w:val="24"/>
              </w:rPr>
              <w:t xml:space="preserve"> Governance may need to be consulted on statutory requirements for the role.</w:t>
            </w:r>
          </w:p>
          <w:p w14:paraId="5C28534D" w14:textId="77777777" w:rsidR="006D172D" w:rsidRPr="006D172D" w:rsidRDefault="006D172D" w:rsidP="00FA3705">
            <w:pPr>
              <w:rPr>
                <w:rFonts w:cstheme="minorHAnsi"/>
                <w:sz w:val="24"/>
                <w:szCs w:val="24"/>
              </w:rPr>
            </w:pPr>
          </w:p>
          <w:p w14:paraId="12109C59" w14:textId="7F2FF8F4" w:rsidR="006D172D" w:rsidRPr="006D172D" w:rsidRDefault="006D172D" w:rsidP="00FA3705">
            <w:pPr>
              <w:rPr>
                <w:rFonts w:cstheme="minorHAnsi"/>
                <w:sz w:val="24"/>
                <w:szCs w:val="24"/>
              </w:rPr>
            </w:pPr>
            <w:r w:rsidRPr="006D172D">
              <w:rPr>
                <w:rFonts w:cstheme="minorHAnsi"/>
                <w:sz w:val="24"/>
                <w:szCs w:val="24"/>
              </w:rPr>
              <w:t xml:space="preserve">Liz Silver asked about progress in contacting faith groups and improving their representation. The </w:t>
            </w:r>
            <w:r w:rsidR="008F3F40">
              <w:rPr>
                <w:rFonts w:cstheme="minorHAnsi"/>
                <w:sz w:val="24"/>
                <w:szCs w:val="24"/>
              </w:rPr>
              <w:t>ICB Engagement Team</w:t>
            </w:r>
            <w:r w:rsidRPr="006D172D">
              <w:rPr>
                <w:rFonts w:cstheme="minorHAnsi"/>
                <w:sz w:val="24"/>
                <w:szCs w:val="24"/>
              </w:rPr>
              <w:t xml:space="preserve"> is currently undertaking stakeholder mapping to work towards this goal and welcomes any members to share any potential leads they may have.</w:t>
            </w:r>
          </w:p>
          <w:p w14:paraId="464791A9" w14:textId="3E82F0FF" w:rsidR="006D172D" w:rsidRPr="006D172D" w:rsidRDefault="006D172D" w:rsidP="00493A27">
            <w:pPr>
              <w:rPr>
                <w:rFonts w:cstheme="minorHAnsi"/>
                <w:sz w:val="24"/>
                <w:szCs w:val="24"/>
              </w:rPr>
            </w:pPr>
          </w:p>
        </w:tc>
      </w:tr>
      <w:tr w:rsidR="006D172D" w:rsidRPr="006D172D" w14:paraId="6822E4A2" w14:textId="553FF388" w:rsidTr="009E3887">
        <w:tc>
          <w:tcPr>
            <w:tcW w:w="1555" w:type="dxa"/>
            <w:shd w:val="clear" w:color="auto" w:fill="D5DCE4" w:themeFill="text2" w:themeFillTint="33"/>
          </w:tcPr>
          <w:p w14:paraId="39E802ED" w14:textId="28D9E49A" w:rsidR="006D172D" w:rsidRPr="006D172D" w:rsidRDefault="006D172D" w:rsidP="00FA3705">
            <w:pPr>
              <w:rPr>
                <w:rFonts w:cstheme="minorHAnsi"/>
                <w:sz w:val="24"/>
                <w:szCs w:val="24"/>
              </w:rPr>
            </w:pPr>
            <w:r w:rsidRPr="006D172D">
              <w:rPr>
                <w:rFonts w:cstheme="minorHAnsi"/>
                <w:sz w:val="24"/>
                <w:szCs w:val="24"/>
              </w:rPr>
              <w:lastRenderedPageBreak/>
              <w:t xml:space="preserve">3. </w:t>
            </w:r>
          </w:p>
        </w:tc>
        <w:tc>
          <w:tcPr>
            <w:tcW w:w="7808" w:type="dxa"/>
            <w:gridSpan w:val="4"/>
            <w:shd w:val="clear" w:color="auto" w:fill="D5DCE4" w:themeFill="text2" w:themeFillTint="33"/>
          </w:tcPr>
          <w:p w14:paraId="14C5177D" w14:textId="58B42EDB" w:rsidR="006D172D" w:rsidRPr="006D172D" w:rsidRDefault="006D172D" w:rsidP="00FA3705">
            <w:pPr>
              <w:rPr>
                <w:rFonts w:cstheme="minorHAnsi"/>
                <w:sz w:val="24"/>
                <w:szCs w:val="24"/>
              </w:rPr>
            </w:pPr>
            <w:r w:rsidRPr="006D172D">
              <w:rPr>
                <w:rFonts w:cstheme="minorHAnsi"/>
                <w:sz w:val="24"/>
                <w:szCs w:val="24"/>
              </w:rPr>
              <w:t>Introduction to Digital Notts</w:t>
            </w:r>
          </w:p>
        </w:tc>
      </w:tr>
      <w:tr w:rsidR="006D172D" w:rsidRPr="006D172D" w14:paraId="2E73B849" w14:textId="57C6B9B6" w:rsidTr="009E3887">
        <w:trPr>
          <w:trHeight w:val="989"/>
        </w:trPr>
        <w:tc>
          <w:tcPr>
            <w:tcW w:w="1555" w:type="dxa"/>
          </w:tcPr>
          <w:p w14:paraId="1A4E0727" w14:textId="77777777" w:rsidR="006D172D" w:rsidRPr="006D172D" w:rsidRDefault="006D172D" w:rsidP="00FA3705">
            <w:pPr>
              <w:rPr>
                <w:rFonts w:cstheme="minorHAnsi"/>
                <w:sz w:val="24"/>
                <w:szCs w:val="24"/>
              </w:rPr>
            </w:pPr>
          </w:p>
        </w:tc>
        <w:tc>
          <w:tcPr>
            <w:tcW w:w="7808" w:type="dxa"/>
            <w:gridSpan w:val="4"/>
          </w:tcPr>
          <w:p w14:paraId="13765FAD" w14:textId="77777777" w:rsidR="006D172D" w:rsidRPr="006D172D" w:rsidRDefault="006D172D" w:rsidP="00FA3705">
            <w:pPr>
              <w:rPr>
                <w:rFonts w:cstheme="minorHAnsi"/>
                <w:sz w:val="24"/>
                <w:szCs w:val="24"/>
              </w:rPr>
            </w:pPr>
          </w:p>
          <w:p w14:paraId="3F413AB4" w14:textId="4CBCBFEF" w:rsidR="006D172D" w:rsidRPr="006D172D" w:rsidRDefault="006D172D" w:rsidP="00FA3705">
            <w:pPr>
              <w:rPr>
                <w:rFonts w:cstheme="minorHAnsi"/>
                <w:sz w:val="24"/>
                <w:szCs w:val="24"/>
              </w:rPr>
            </w:pPr>
            <w:r w:rsidRPr="006D172D">
              <w:rPr>
                <w:rFonts w:cstheme="minorHAnsi"/>
                <w:sz w:val="24"/>
                <w:szCs w:val="24"/>
              </w:rPr>
              <w:t xml:space="preserve">Andrew </w:t>
            </w:r>
            <w:proofErr w:type="spellStart"/>
            <w:r w:rsidRPr="006D172D">
              <w:rPr>
                <w:rFonts w:cstheme="minorHAnsi"/>
                <w:sz w:val="24"/>
                <w:szCs w:val="24"/>
              </w:rPr>
              <w:t>Fearn</w:t>
            </w:r>
            <w:proofErr w:type="spellEnd"/>
            <w:r w:rsidRPr="006D172D">
              <w:rPr>
                <w:rFonts w:cstheme="minorHAnsi"/>
                <w:sz w:val="24"/>
                <w:szCs w:val="24"/>
              </w:rPr>
              <w:t xml:space="preserve">, Chief Digital Officer for the ICB gave a short presentation on Digital Nott’s </w:t>
            </w:r>
            <w:r w:rsidR="00DC353E">
              <w:rPr>
                <w:rFonts w:cstheme="minorHAnsi"/>
                <w:sz w:val="24"/>
                <w:szCs w:val="24"/>
              </w:rPr>
              <w:t>S</w:t>
            </w:r>
            <w:r w:rsidRPr="006D172D">
              <w:rPr>
                <w:rFonts w:cstheme="minorHAnsi"/>
                <w:sz w:val="24"/>
                <w:szCs w:val="24"/>
              </w:rPr>
              <w:t>trategy and Priorities. Digital Notts is a transformation programme aimed at improving health and care services for the people of Nottingham and Nottinghamshire through the development and investment in new technologies.</w:t>
            </w:r>
          </w:p>
          <w:p w14:paraId="4475D079" w14:textId="77777777" w:rsidR="006D172D" w:rsidRPr="006D172D" w:rsidRDefault="006D172D" w:rsidP="00FA3705">
            <w:pPr>
              <w:rPr>
                <w:rFonts w:cstheme="minorHAnsi"/>
                <w:sz w:val="24"/>
                <w:szCs w:val="24"/>
              </w:rPr>
            </w:pPr>
          </w:p>
          <w:p w14:paraId="76CB9DED" w14:textId="0F430885" w:rsidR="006D172D" w:rsidRPr="006D172D" w:rsidRDefault="006D172D" w:rsidP="00FA3705">
            <w:pPr>
              <w:rPr>
                <w:rFonts w:cstheme="minorHAnsi"/>
                <w:sz w:val="24"/>
                <w:szCs w:val="24"/>
              </w:rPr>
            </w:pPr>
            <w:r w:rsidRPr="006D172D">
              <w:rPr>
                <w:rFonts w:cstheme="minorHAnsi"/>
                <w:sz w:val="24"/>
                <w:szCs w:val="24"/>
              </w:rPr>
              <w:t xml:space="preserve">Andrew highlighted </w:t>
            </w:r>
            <w:r w:rsidR="00DC353E">
              <w:rPr>
                <w:rFonts w:cstheme="minorHAnsi"/>
                <w:sz w:val="24"/>
                <w:szCs w:val="24"/>
              </w:rPr>
              <w:t xml:space="preserve">that </w:t>
            </w:r>
            <w:r w:rsidRPr="006D172D">
              <w:rPr>
                <w:rFonts w:cstheme="minorHAnsi"/>
                <w:sz w:val="24"/>
                <w:szCs w:val="24"/>
              </w:rPr>
              <w:t>the strategy of Digital Notts links with that of the Integrated Care system (ICS) as a whole. It specifically focuses on making sure new technologies work for people living, working, or receiving support in the community. Within the strategy there is also a number of priority areas</w:t>
            </w:r>
            <w:r w:rsidR="00DC353E">
              <w:rPr>
                <w:rFonts w:cstheme="minorHAnsi"/>
                <w:sz w:val="24"/>
                <w:szCs w:val="24"/>
              </w:rPr>
              <w:t>:</w:t>
            </w:r>
          </w:p>
          <w:p w14:paraId="14A627BB" w14:textId="77777777" w:rsidR="006D172D" w:rsidRPr="006D172D" w:rsidRDefault="006D172D" w:rsidP="00E925C6">
            <w:pPr>
              <w:pStyle w:val="ListParagraph"/>
              <w:numPr>
                <w:ilvl w:val="0"/>
                <w:numId w:val="31"/>
              </w:numPr>
              <w:rPr>
                <w:rFonts w:cstheme="minorHAnsi"/>
                <w:sz w:val="24"/>
                <w:szCs w:val="24"/>
              </w:rPr>
            </w:pPr>
            <w:r w:rsidRPr="006D172D">
              <w:rPr>
                <w:rFonts w:cstheme="minorHAnsi"/>
                <w:b/>
                <w:bCs/>
                <w:sz w:val="24"/>
                <w:szCs w:val="24"/>
              </w:rPr>
              <w:t>Public facing Digital Services</w:t>
            </w:r>
            <w:r w:rsidRPr="006D172D">
              <w:rPr>
                <w:rFonts w:cstheme="minorHAnsi"/>
                <w:sz w:val="24"/>
                <w:szCs w:val="24"/>
              </w:rPr>
              <w:t xml:space="preserve"> – This includes access to digital information and services, such as the NHS App and technology enabled care within homes.</w:t>
            </w:r>
          </w:p>
          <w:p w14:paraId="454EFB6A" w14:textId="77777777" w:rsidR="006D172D" w:rsidRPr="006D172D" w:rsidRDefault="006D172D" w:rsidP="00E925C6">
            <w:pPr>
              <w:pStyle w:val="ListParagraph"/>
              <w:numPr>
                <w:ilvl w:val="0"/>
                <w:numId w:val="31"/>
              </w:numPr>
              <w:rPr>
                <w:rFonts w:cstheme="minorHAnsi"/>
                <w:sz w:val="24"/>
                <w:szCs w:val="24"/>
              </w:rPr>
            </w:pPr>
            <w:r w:rsidRPr="006D172D">
              <w:rPr>
                <w:rFonts w:cstheme="minorHAnsi"/>
                <w:b/>
                <w:bCs/>
                <w:sz w:val="24"/>
                <w:szCs w:val="24"/>
              </w:rPr>
              <w:t>Digital &amp; Social Inclusion</w:t>
            </w:r>
            <w:r w:rsidRPr="006D172D">
              <w:rPr>
                <w:rFonts w:cstheme="minorHAnsi"/>
                <w:sz w:val="24"/>
                <w:szCs w:val="24"/>
              </w:rPr>
              <w:t xml:space="preserve"> – This is ensuring that digital innovations that are implemented work for all people and communities effectively.</w:t>
            </w:r>
          </w:p>
          <w:p w14:paraId="020FDA1E" w14:textId="77777777" w:rsidR="006D172D" w:rsidRPr="006D172D" w:rsidRDefault="006D172D" w:rsidP="00E925C6">
            <w:pPr>
              <w:pStyle w:val="ListParagraph"/>
              <w:numPr>
                <w:ilvl w:val="0"/>
                <w:numId w:val="31"/>
              </w:numPr>
              <w:rPr>
                <w:rFonts w:cstheme="minorHAnsi"/>
                <w:sz w:val="24"/>
                <w:szCs w:val="24"/>
              </w:rPr>
            </w:pPr>
            <w:r w:rsidRPr="006D172D">
              <w:rPr>
                <w:rFonts w:cstheme="minorHAnsi"/>
                <w:b/>
                <w:bCs/>
                <w:sz w:val="24"/>
                <w:szCs w:val="24"/>
              </w:rPr>
              <w:t>Frontline Digitalisation</w:t>
            </w:r>
            <w:r w:rsidRPr="006D172D">
              <w:rPr>
                <w:rFonts w:cstheme="minorHAnsi"/>
                <w:sz w:val="24"/>
                <w:szCs w:val="24"/>
              </w:rPr>
              <w:t xml:space="preserve"> – This means creating electronic patient records for all health and care providers to enable the sharing of information more effectively and more easily.</w:t>
            </w:r>
          </w:p>
          <w:p w14:paraId="352F64C0" w14:textId="77777777" w:rsidR="006D172D" w:rsidRPr="006D172D" w:rsidRDefault="006D172D" w:rsidP="00E925C6">
            <w:pPr>
              <w:pStyle w:val="ListParagraph"/>
              <w:numPr>
                <w:ilvl w:val="0"/>
                <w:numId w:val="31"/>
              </w:numPr>
              <w:rPr>
                <w:rFonts w:cstheme="minorHAnsi"/>
                <w:b/>
                <w:bCs/>
                <w:sz w:val="24"/>
                <w:szCs w:val="24"/>
              </w:rPr>
            </w:pPr>
            <w:r w:rsidRPr="006D172D">
              <w:rPr>
                <w:rFonts w:cstheme="minorHAnsi"/>
                <w:b/>
                <w:bCs/>
                <w:sz w:val="24"/>
                <w:szCs w:val="24"/>
              </w:rPr>
              <w:t>Interoperability</w:t>
            </w:r>
            <w:r w:rsidRPr="006D172D">
              <w:rPr>
                <w:rFonts w:cstheme="minorHAnsi"/>
                <w:sz w:val="24"/>
                <w:szCs w:val="24"/>
              </w:rPr>
              <w:t xml:space="preserve"> – This is ensuring that not only all the data and products can work together and be accessed easily, but it is also done in a safe and secure way.</w:t>
            </w:r>
          </w:p>
          <w:p w14:paraId="7638E7E6" w14:textId="77777777" w:rsidR="006D172D" w:rsidRPr="006D172D" w:rsidRDefault="006D172D" w:rsidP="00FA3705">
            <w:pPr>
              <w:pStyle w:val="ListParagraph"/>
              <w:numPr>
                <w:ilvl w:val="0"/>
                <w:numId w:val="31"/>
              </w:numPr>
              <w:rPr>
                <w:rFonts w:cstheme="minorHAnsi"/>
                <w:b/>
                <w:bCs/>
                <w:sz w:val="24"/>
                <w:szCs w:val="24"/>
              </w:rPr>
            </w:pPr>
            <w:r w:rsidRPr="006D172D">
              <w:rPr>
                <w:rFonts w:cstheme="minorHAnsi"/>
                <w:b/>
                <w:bCs/>
                <w:sz w:val="24"/>
                <w:szCs w:val="24"/>
              </w:rPr>
              <w:t xml:space="preserve">Supporting Intelligent Decision Making </w:t>
            </w:r>
            <w:r w:rsidRPr="006D172D">
              <w:rPr>
                <w:rFonts w:cstheme="minorHAnsi"/>
                <w:sz w:val="24"/>
                <w:szCs w:val="24"/>
              </w:rPr>
              <w:t>– This focuses on using the information available across the system to make the most effective, appropriate decisions about care delivery.</w:t>
            </w:r>
          </w:p>
          <w:p w14:paraId="29F327BB" w14:textId="3C493A23" w:rsidR="00C613F7" w:rsidRPr="00C613F7" w:rsidRDefault="00090D16" w:rsidP="00FA3705">
            <w:pPr>
              <w:rPr>
                <w:rFonts w:cstheme="minorHAnsi"/>
                <w:b/>
                <w:bCs/>
                <w:sz w:val="24"/>
                <w:szCs w:val="24"/>
              </w:rPr>
            </w:pPr>
            <w:hyperlink r:id="rId12" w:history="1">
              <w:r w:rsidR="00C613F7" w:rsidRPr="00A9107D">
                <w:rPr>
                  <w:rStyle w:val="Hyperlink"/>
                  <w:rFonts w:cstheme="minorHAnsi"/>
                  <w:sz w:val="24"/>
                  <w:szCs w:val="24"/>
                </w:rPr>
                <w:t xml:space="preserve">The Digital Notts Strategy is available </w:t>
              </w:r>
              <w:r w:rsidR="00A9107D" w:rsidRPr="00A9107D">
                <w:rPr>
                  <w:rStyle w:val="Hyperlink"/>
                  <w:rFonts w:cstheme="minorHAnsi"/>
                  <w:sz w:val="24"/>
                  <w:szCs w:val="24"/>
                </w:rPr>
                <w:t>here</w:t>
              </w:r>
            </w:hyperlink>
            <w:r w:rsidR="00A9107D">
              <w:rPr>
                <w:rFonts w:cstheme="minorHAnsi"/>
                <w:sz w:val="24"/>
                <w:szCs w:val="24"/>
              </w:rPr>
              <w:t>.</w:t>
            </w:r>
          </w:p>
          <w:p w14:paraId="40B215F6" w14:textId="77777777" w:rsidR="00C613F7" w:rsidRDefault="00C613F7" w:rsidP="00FA3705">
            <w:pPr>
              <w:rPr>
                <w:rFonts w:cstheme="minorHAnsi"/>
                <w:sz w:val="24"/>
                <w:szCs w:val="24"/>
              </w:rPr>
            </w:pPr>
          </w:p>
          <w:p w14:paraId="002564B6" w14:textId="1EBFF0F7" w:rsidR="006D172D" w:rsidRPr="006D172D" w:rsidRDefault="003F2CBB" w:rsidP="00FA3705">
            <w:pPr>
              <w:rPr>
                <w:rFonts w:cstheme="minorHAnsi"/>
                <w:b/>
                <w:bCs/>
                <w:sz w:val="24"/>
                <w:szCs w:val="24"/>
              </w:rPr>
            </w:pPr>
            <w:hyperlink r:id="rId13" w:history="1">
              <w:r w:rsidR="006D172D" w:rsidRPr="003F2CBB">
                <w:rPr>
                  <w:rStyle w:val="Hyperlink"/>
                  <w:rFonts w:cstheme="minorHAnsi"/>
                  <w:sz w:val="24"/>
                  <w:szCs w:val="24"/>
                </w:rPr>
                <w:t>The presentation document is available here</w:t>
              </w:r>
            </w:hyperlink>
            <w:r>
              <w:rPr>
                <w:rFonts w:cstheme="minorHAnsi"/>
                <w:sz w:val="24"/>
                <w:szCs w:val="24"/>
              </w:rPr>
              <w:t>.</w:t>
            </w:r>
          </w:p>
          <w:p w14:paraId="35953ADD" w14:textId="77777777" w:rsidR="006D172D" w:rsidRPr="006D172D" w:rsidRDefault="006D172D" w:rsidP="00FA3705">
            <w:pPr>
              <w:rPr>
                <w:rFonts w:cstheme="minorHAnsi"/>
                <w:sz w:val="24"/>
                <w:szCs w:val="24"/>
              </w:rPr>
            </w:pPr>
          </w:p>
          <w:p w14:paraId="4DFC56F0" w14:textId="77777777" w:rsidR="006D172D" w:rsidRPr="006D172D" w:rsidRDefault="006D172D" w:rsidP="00FA3705">
            <w:pPr>
              <w:rPr>
                <w:rFonts w:cstheme="minorHAnsi"/>
                <w:sz w:val="24"/>
                <w:szCs w:val="24"/>
              </w:rPr>
            </w:pPr>
          </w:p>
          <w:p w14:paraId="4E61EC63" w14:textId="7B376DC5" w:rsidR="00C613F7" w:rsidRDefault="006D172D" w:rsidP="00C613F7">
            <w:pPr>
              <w:rPr>
                <w:rFonts w:cstheme="minorHAnsi"/>
                <w:sz w:val="24"/>
                <w:szCs w:val="24"/>
              </w:rPr>
            </w:pPr>
            <w:bookmarkStart w:id="0" w:name="_Hlk149568116"/>
            <w:r w:rsidRPr="006D172D">
              <w:rPr>
                <w:rFonts w:cstheme="minorHAnsi"/>
                <w:sz w:val="24"/>
                <w:szCs w:val="24"/>
              </w:rPr>
              <w:t>Andrew then had two offers to share with the Alliance</w:t>
            </w:r>
            <w:r w:rsidR="00C613F7">
              <w:rPr>
                <w:rFonts w:cstheme="minorHAnsi"/>
                <w:sz w:val="24"/>
                <w:szCs w:val="24"/>
              </w:rPr>
              <w:t>:</w:t>
            </w:r>
          </w:p>
          <w:p w14:paraId="6C2DE88C" w14:textId="287B8B5D" w:rsidR="006D172D" w:rsidRPr="009E3887" w:rsidRDefault="006D172D" w:rsidP="00C613F7">
            <w:pPr>
              <w:pStyle w:val="ListParagraph"/>
              <w:numPr>
                <w:ilvl w:val="0"/>
                <w:numId w:val="33"/>
              </w:numPr>
              <w:rPr>
                <w:rFonts w:cstheme="minorHAnsi"/>
                <w:sz w:val="24"/>
                <w:szCs w:val="24"/>
              </w:rPr>
            </w:pPr>
            <w:r w:rsidRPr="00C613F7">
              <w:rPr>
                <w:rFonts w:cstheme="minorHAnsi"/>
                <w:sz w:val="24"/>
                <w:szCs w:val="24"/>
              </w:rPr>
              <w:t>The first of these is a project up to £5000 per CVS organi</w:t>
            </w:r>
            <w:r w:rsidR="00C613F7" w:rsidRPr="00C613F7">
              <w:rPr>
                <w:rFonts w:cstheme="minorHAnsi"/>
                <w:sz w:val="24"/>
                <w:szCs w:val="24"/>
              </w:rPr>
              <w:t>s</w:t>
            </w:r>
            <w:r w:rsidRPr="00C613F7">
              <w:rPr>
                <w:rFonts w:cstheme="minorHAnsi"/>
                <w:sz w:val="24"/>
                <w:szCs w:val="24"/>
              </w:rPr>
              <w:t xml:space="preserve">ation, covering a six-month delivery period to support digital skills in their supported communities. Upon completion there is </w:t>
            </w:r>
            <w:r w:rsidRPr="00C613F7">
              <w:rPr>
                <w:rFonts w:cstheme="minorHAnsi"/>
                <w:sz w:val="24"/>
                <w:szCs w:val="24"/>
              </w:rPr>
              <w:lastRenderedPageBreak/>
              <w:t>opportunity for this to be extended a further six months. The programme will give communities access to trainers to help them get over challenges with technology.</w:t>
            </w:r>
          </w:p>
          <w:p w14:paraId="383F3B0C" w14:textId="6F808401" w:rsidR="006D172D" w:rsidRPr="00C613F7" w:rsidRDefault="006D172D" w:rsidP="009E3887">
            <w:pPr>
              <w:pStyle w:val="ListParagraph"/>
              <w:numPr>
                <w:ilvl w:val="0"/>
                <w:numId w:val="32"/>
              </w:numPr>
              <w:rPr>
                <w:rFonts w:cstheme="minorHAnsi"/>
                <w:sz w:val="24"/>
                <w:szCs w:val="24"/>
              </w:rPr>
            </w:pPr>
            <w:r w:rsidRPr="00C613F7">
              <w:rPr>
                <w:rFonts w:cstheme="minorHAnsi"/>
                <w:sz w:val="24"/>
                <w:szCs w:val="24"/>
              </w:rPr>
              <w:t xml:space="preserve">The second offer involved Digital Notts providing free cyber security and information governance training. It was recognised that although this was </w:t>
            </w:r>
            <w:r w:rsidR="00C613F7" w:rsidRPr="00C613F7">
              <w:rPr>
                <w:rFonts w:cstheme="minorHAnsi"/>
                <w:sz w:val="24"/>
                <w:szCs w:val="24"/>
              </w:rPr>
              <w:t>an</w:t>
            </w:r>
            <w:r w:rsidRPr="00C613F7">
              <w:rPr>
                <w:rFonts w:cstheme="minorHAnsi"/>
                <w:sz w:val="24"/>
                <w:szCs w:val="24"/>
              </w:rPr>
              <w:t xml:space="preserve"> important issue for all organisations, gaining the understanding can often be difficult to fund so this offer aims to combat that.</w:t>
            </w:r>
          </w:p>
          <w:p w14:paraId="6CC8FC52" w14:textId="77777777" w:rsidR="006D172D" w:rsidRPr="006D172D" w:rsidRDefault="006D172D" w:rsidP="00FA3705">
            <w:pPr>
              <w:rPr>
                <w:rFonts w:cstheme="minorHAnsi"/>
                <w:sz w:val="24"/>
                <w:szCs w:val="24"/>
              </w:rPr>
            </w:pPr>
          </w:p>
          <w:p w14:paraId="7584C222" w14:textId="77777777" w:rsidR="006D172D" w:rsidRPr="006D172D" w:rsidRDefault="006D172D" w:rsidP="00FA3705">
            <w:pPr>
              <w:rPr>
                <w:rFonts w:cstheme="minorHAnsi"/>
                <w:sz w:val="24"/>
                <w:szCs w:val="24"/>
              </w:rPr>
            </w:pPr>
            <w:r w:rsidRPr="006D172D">
              <w:rPr>
                <w:rFonts w:cstheme="minorHAnsi"/>
                <w:sz w:val="24"/>
                <w:szCs w:val="24"/>
              </w:rPr>
              <w:t xml:space="preserve">Organisations are able to reach out to Rosie Atkins regarding either of the offers, or to find out more about them. </w:t>
            </w:r>
          </w:p>
          <w:p w14:paraId="0118855F" w14:textId="77777777" w:rsidR="006D172D" w:rsidRPr="006D172D" w:rsidRDefault="006D172D" w:rsidP="00FA3705">
            <w:pPr>
              <w:rPr>
                <w:rFonts w:cstheme="minorHAnsi"/>
                <w:sz w:val="24"/>
                <w:szCs w:val="24"/>
              </w:rPr>
            </w:pPr>
          </w:p>
          <w:p w14:paraId="24C13A19" w14:textId="73B47B44" w:rsidR="006D172D" w:rsidRPr="006D172D" w:rsidRDefault="006D172D" w:rsidP="00FA3705">
            <w:pPr>
              <w:rPr>
                <w:rFonts w:cstheme="minorHAnsi"/>
                <w:sz w:val="24"/>
                <w:szCs w:val="24"/>
              </w:rPr>
            </w:pPr>
            <w:r w:rsidRPr="006D172D">
              <w:rPr>
                <w:rFonts w:cstheme="minorHAnsi"/>
                <w:sz w:val="24"/>
                <w:szCs w:val="24"/>
              </w:rPr>
              <w:t xml:space="preserve">Discussion was then opened up for Alliance members to ask Andrew any questions. </w:t>
            </w:r>
            <w:r w:rsidR="00C613F7">
              <w:rPr>
                <w:rFonts w:cstheme="minorHAnsi"/>
                <w:sz w:val="24"/>
                <w:szCs w:val="24"/>
              </w:rPr>
              <w:t xml:space="preserve">Queries were </w:t>
            </w:r>
            <w:r w:rsidR="008F3F40">
              <w:rPr>
                <w:rFonts w:cstheme="minorHAnsi"/>
                <w:sz w:val="24"/>
                <w:szCs w:val="24"/>
              </w:rPr>
              <w:t>raised about</w:t>
            </w:r>
            <w:r w:rsidRPr="006D172D">
              <w:rPr>
                <w:rFonts w:cstheme="minorHAnsi"/>
                <w:sz w:val="24"/>
                <w:szCs w:val="24"/>
              </w:rPr>
              <w:t xml:space="preserve"> the accessibility of systems being introduced, concerning available languages, tools for those with visual impairments, and members of the deaf community. </w:t>
            </w:r>
          </w:p>
          <w:p w14:paraId="23DE877C" w14:textId="77777777" w:rsidR="006D172D" w:rsidRPr="006D172D" w:rsidRDefault="006D172D" w:rsidP="00FA3705">
            <w:pPr>
              <w:rPr>
                <w:rFonts w:cstheme="minorHAnsi"/>
                <w:sz w:val="24"/>
                <w:szCs w:val="24"/>
              </w:rPr>
            </w:pPr>
          </w:p>
          <w:p w14:paraId="2B005A15" w14:textId="77777777" w:rsidR="006D172D" w:rsidRPr="006D172D" w:rsidRDefault="006D172D" w:rsidP="003460B6">
            <w:pPr>
              <w:rPr>
                <w:rFonts w:cstheme="minorHAnsi"/>
                <w:sz w:val="24"/>
                <w:szCs w:val="24"/>
              </w:rPr>
            </w:pPr>
            <w:r w:rsidRPr="006D172D">
              <w:rPr>
                <w:rFonts w:cstheme="minorHAnsi"/>
                <w:sz w:val="24"/>
                <w:szCs w:val="24"/>
              </w:rPr>
              <w:t>Andrew noted the interoperability priority and invited Alliance members to collaborate and share insights around new technologies to ensure that products will work well with tools that are used day to day, he also noted that providing appropriate languages is a key area of focus for the programme and products will link to pre-existing, verified apps which can translate into further languages than those offered typically.</w:t>
            </w:r>
          </w:p>
          <w:p w14:paraId="478C9209" w14:textId="77777777" w:rsidR="006D172D" w:rsidRPr="006D172D" w:rsidRDefault="006D172D" w:rsidP="00FA3705">
            <w:pPr>
              <w:rPr>
                <w:rFonts w:cstheme="minorHAnsi"/>
                <w:sz w:val="24"/>
                <w:szCs w:val="24"/>
              </w:rPr>
            </w:pPr>
          </w:p>
          <w:p w14:paraId="76CB4084" w14:textId="77777777" w:rsidR="006D172D" w:rsidRPr="006D172D" w:rsidRDefault="006D172D" w:rsidP="00FA3705">
            <w:pPr>
              <w:rPr>
                <w:rFonts w:cstheme="minorHAnsi"/>
                <w:sz w:val="24"/>
                <w:szCs w:val="24"/>
              </w:rPr>
            </w:pPr>
            <w:r w:rsidRPr="006D172D">
              <w:rPr>
                <w:rFonts w:cstheme="minorHAnsi"/>
                <w:sz w:val="24"/>
                <w:szCs w:val="24"/>
              </w:rPr>
              <w:t>Alliance Members should contact Rosie to explore how different groups communicate effectively and what they need the programme to deliver.</w:t>
            </w:r>
          </w:p>
          <w:p w14:paraId="6E76F6FF" w14:textId="77777777" w:rsidR="006D172D" w:rsidRPr="006D172D" w:rsidRDefault="006D172D" w:rsidP="00FA3705">
            <w:pPr>
              <w:rPr>
                <w:rFonts w:cstheme="minorHAnsi"/>
                <w:sz w:val="24"/>
                <w:szCs w:val="24"/>
              </w:rPr>
            </w:pPr>
          </w:p>
          <w:p w14:paraId="64EE75F7" w14:textId="23A34E2D" w:rsidR="006D172D" w:rsidRPr="006D172D" w:rsidRDefault="00C613F7" w:rsidP="00FA3705">
            <w:pPr>
              <w:rPr>
                <w:rFonts w:cstheme="minorHAnsi"/>
                <w:sz w:val="24"/>
                <w:szCs w:val="24"/>
              </w:rPr>
            </w:pPr>
            <w:r>
              <w:rPr>
                <w:rFonts w:cstheme="minorHAnsi"/>
                <w:sz w:val="24"/>
                <w:szCs w:val="24"/>
              </w:rPr>
              <w:t xml:space="preserve">There was also a question regarding </w:t>
            </w:r>
            <w:r w:rsidR="006D172D" w:rsidRPr="006D172D">
              <w:rPr>
                <w:rFonts w:cstheme="minorHAnsi"/>
                <w:sz w:val="24"/>
                <w:szCs w:val="24"/>
              </w:rPr>
              <w:t xml:space="preserve"> the cost of data for those who could be accessing the products. This is being looked at between Digital Notts and the </w:t>
            </w:r>
            <w:r w:rsidR="009E3887">
              <w:rPr>
                <w:rFonts w:cstheme="minorHAnsi"/>
                <w:sz w:val="24"/>
                <w:szCs w:val="24"/>
              </w:rPr>
              <w:t xml:space="preserve">Local </w:t>
            </w:r>
            <w:commentRangeStart w:id="1"/>
            <w:r w:rsidR="006D172D" w:rsidRPr="006D172D">
              <w:rPr>
                <w:rFonts w:cstheme="minorHAnsi"/>
                <w:sz w:val="24"/>
                <w:szCs w:val="24"/>
              </w:rPr>
              <w:t>Councils</w:t>
            </w:r>
            <w:commentRangeEnd w:id="1"/>
            <w:r>
              <w:rPr>
                <w:rStyle w:val="CommentReference"/>
              </w:rPr>
              <w:commentReference w:id="1"/>
            </w:r>
            <w:r w:rsidR="006D172D" w:rsidRPr="006D172D">
              <w:rPr>
                <w:rFonts w:cstheme="minorHAnsi"/>
                <w:sz w:val="24"/>
                <w:szCs w:val="24"/>
              </w:rPr>
              <w:t xml:space="preserve"> to get people access through free </w:t>
            </w:r>
            <w:proofErr w:type="spellStart"/>
            <w:r w:rsidR="006D172D" w:rsidRPr="006D172D">
              <w:rPr>
                <w:rFonts w:cstheme="minorHAnsi"/>
                <w:sz w:val="24"/>
                <w:szCs w:val="24"/>
              </w:rPr>
              <w:t>wifi</w:t>
            </w:r>
            <w:proofErr w:type="spellEnd"/>
            <w:r w:rsidR="006D172D" w:rsidRPr="006D172D">
              <w:rPr>
                <w:rFonts w:cstheme="minorHAnsi"/>
                <w:sz w:val="24"/>
                <w:szCs w:val="24"/>
              </w:rPr>
              <w:t xml:space="preserve"> as part of the digital inclusion priority.</w:t>
            </w:r>
          </w:p>
          <w:p w14:paraId="2B308323" w14:textId="77777777" w:rsidR="006D172D" w:rsidRPr="006D172D" w:rsidRDefault="006D172D" w:rsidP="00FA3705">
            <w:pPr>
              <w:rPr>
                <w:rFonts w:cstheme="minorHAnsi"/>
                <w:sz w:val="24"/>
                <w:szCs w:val="24"/>
              </w:rPr>
            </w:pPr>
          </w:p>
          <w:p w14:paraId="7F239999" w14:textId="77777777" w:rsidR="006D172D" w:rsidRPr="006D172D" w:rsidRDefault="006D172D" w:rsidP="00FA3705">
            <w:pPr>
              <w:rPr>
                <w:rStyle w:val="ui-provider"/>
                <w:rFonts w:cstheme="minorHAnsi"/>
                <w:sz w:val="24"/>
                <w:szCs w:val="24"/>
              </w:rPr>
            </w:pPr>
            <w:r w:rsidRPr="006D172D">
              <w:rPr>
                <w:rFonts w:cstheme="minorHAnsi"/>
                <w:b/>
                <w:bCs/>
                <w:sz w:val="24"/>
                <w:szCs w:val="24"/>
              </w:rPr>
              <w:t>Action:</w:t>
            </w:r>
            <w:r w:rsidRPr="006D172D">
              <w:rPr>
                <w:rFonts w:cstheme="minorHAnsi"/>
                <w:sz w:val="24"/>
                <w:szCs w:val="24"/>
              </w:rPr>
              <w:t xml:space="preserve"> Members to contact Rosie Atkins if they are interested in either of the offers from Digital Notts or to share insights for the programme: </w:t>
            </w:r>
            <w:hyperlink r:id="rId18" w:history="1">
              <w:r w:rsidRPr="006D172D">
                <w:rPr>
                  <w:rStyle w:val="Hyperlink"/>
                  <w:rFonts w:cstheme="minorHAnsi"/>
                  <w:sz w:val="24"/>
                  <w:szCs w:val="24"/>
                </w:rPr>
                <w:t>rosie.atkin1@nhs.net</w:t>
              </w:r>
            </w:hyperlink>
            <w:r w:rsidRPr="006D172D">
              <w:rPr>
                <w:rStyle w:val="ui-provider"/>
                <w:rFonts w:cstheme="minorHAnsi"/>
                <w:sz w:val="24"/>
                <w:szCs w:val="24"/>
              </w:rPr>
              <w:t xml:space="preserve"> </w:t>
            </w:r>
          </w:p>
          <w:p w14:paraId="13C87227" w14:textId="77777777" w:rsidR="006D172D" w:rsidRPr="006D172D" w:rsidRDefault="006D172D" w:rsidP="00FA3705">
            <w:pPr>
              <w:rPr>
                <w:rStyle w:val="ui-provider"/>
                <w:rFonts w:cstheme="minorHAnsi"/>
                <w:sz w:val="24"/>
                <w:szCs w:val="24"/>
              </w:rPr>
            </w:pPr>
          </w:p>
          <w:p w14:paraId="0BD0077B" w14:textId="77777777" w:rsidR="006D172D" w:rsidRPr="006D172D" w:rsidRDefault="006D172D" w:rsidP="00FA3705">
            <w:pPr>
              <w:rPr>
                <w:rFonts w:cstheme="minorHAnsi"/>
                <w:sz w:val="24"/>
                <w:szCs w:val="24"/>
              </w:rPr>
            </w:pPr>
          </w:p>
          <w:bookmarkEnd w:id="0"/>
          <w:p w14:paraId="3E7520AF" w14:textId="2586AA10" w:rsidR="006D172D" w:rsidRPr="006D172D" w:rsidRDefault="006D172D" w:rsidP="00FA3705">
            <w:pPr>
              <w:rPr>
                <w:rFonts w:cstheme="minorHAnsi"/>
                <w:sz w:val="24"/>
                <w:szCs w:val="24"/>
              </w:rPr>
            </w:pPr>
          </w:p>
        </w:tc>
      </w:tr>
      <w:tr w:rsidR="006D172D" w:rsidRPr="006D172D" w14:paraId="143DE30F" w14:textId="1992E34B" w:rsidTr="009E3887">
        <w:tc>
          <w:tcPr>
            <w:tcW w:w="1555" w:type="dxa"/>
            <w:shd w:val="clear" w:color="auto" w:fill="D5DCE4" w:themeFill="text2" w:themeFillTint="33"/>
          </w:tcPr>
          <w:p w14:paraId="5158E9D9" w14:textId="2908AE67" w:rsidR="006D172D" w:rsidRPr="006D172D" w:rsidRDefault="006D172D" w:rsidP="00FA3705">
            <w:pPr>
              <w:rPr>
                <w:rFonts w:cstheme="minorHAnsi"/>
                <w:sz w:val="24"/>
                <w:szCs w:val="24"/>
              </w:rPr>
            </w:pPr>
            <w:r w:rsidRPr="006D172D">
              <w:rPr>
                <w:rFonts w:cstheme="minorHAnsi"/>
                <w:sz w:val="24"/>
                <w:szCs w:val="24"/>
              </w:rPr>
              <w:lastRenderedPageBreak/>
              <w:t>4.</w:t>
            </w:r>
          </w:p>
        </w:tc>
        <w:tc>
          <w:tcPr>
            <w:tcW w:w="7808" w:type="dxa"/>
            <w:gridSpan w:val="4"/>
            <w:shd w:val="clear" w:color="auto" w:fill="D5DCE4" w:themeFill="text2" w:themeFillTint="33"/>
          </w:tcPr>
          <w:p w14:paraId="5B101D38" w14:textId="1999773A" w:rsidR="006D172D" w:rsidRPr="006D172D" w:rsidRDefault="006D172D" w:rsidP="00FA3705">
            <w:pPr>
              <w:rPr>
                <w:rFonts w:cstheme="minorHAnsi"/>
                <w:sz w:val="24"/>
                <w:szCs w:val="24"/>
              </w:rPr>
            </w:pPr>
            <w:r w:rsidRPr="006D172D">
              <w:rPr>
                <w:rFonts w:cstheme="minorHAnsi"/>
                <w:sz w:val="24"/>
                <w:szCs w:val="24"/>
              </w:rPr>
              <w:t>Learning from other systems – Derby and Derbyshire’s VCSE Alliance Presentation and Q+A</w:t>
            </w:r>
          </w:p>
        </w:tc>
      </w:tr>
      <w:tr w:rsidR="006D172D" w:rsidRPr="006D172D" w14:paraId="2F55FBA6" w14:textId="66F24D03" w:rsidTr="009E3887">
        <w:tc>
          <w:tcPr>
            <w:tcW w:w="1555" w:type="dxa"/>
            <w:shd w:val="clear" w:color="auto" w:fill="auto"/>
          </w:tcPr>
          <w:p w14:paraId="33592BB8" w14:textId="77777777" w:rsidR="006D172D" w:rsidRPr="006D172D" w:rsidRDefault="006D172D" w:rsidP="00FA3705">
            <w:pPr>
              <w:rPr>
                <w:rFonts w:cstheme="minorHAnsi"/>
                <w:sz w:val="24"/>
                <w:szCs w:val="24"/>
              </w:rPr>
            </w:pPr>
          </w:p>
        </w:tc>
        <w:tc>
          <w:tcPr>
            <w:tcW w:w="7808" w:type="dxa"/>
            <w:gridSpan w:val="4"/>
            <w:shd w:val="clear" w:color="auto" w:fill="auto"/>
          </w:tcPr>
          <w:p w14:paraId="2F7FBE7E" w14:textId="77777777" w:rsidR="006D172D" w:rsidRPr="006D172D" w:rsidRDefault="006D172D" w:rsidP="00FA3705">
            <w:pPr>
              <w:rPr>
                <w:rFonts w:cstheme="minorHAnsi"/>
                <w:sz w:val="24"/>
                <w:szCs w:val="24"/>
              </w:rPr>
            </w:pPr>
          </w:p>
          <w:p w14:paraId="52BBBA1E" w14:textId="66686E4F" w:rsidR="006D172D" w:rsidRPr="006D172D" w:rsidRDefault="006D172D" w:rsidP="00317104">
            <w:pPr>
              <w:rPr>
                <w:rFonts w:cstheme="minorHAnsi"/>
                <w:sz w:val="24"/>
                <w:szCs w:val="24"/>
              </w:rPr>
            </w:pPr>
            <w:commentRangeStart w:id="2"/>
            <w:r w:rsidRPr="006D172D">
              <w:rPr>
                <w:rFonts w:cstheme="minorHAnsi"/>
                <w:sz w:val="24"/>
                <w:szCs w:val="24"/>
              </w:rPr>
              <w:t>Wynne Garnett</w:t>
            </w:r>
            <w:r w:rsidR="009E3887">
              <w:rPr>
                <w:rFonts w:cstheme="minorHAnsi"/>
                <w:sz w:val="24"/>
                <w:szCs w:val="24"/>
              </w:rPr>
              <w:t xml:space="preserve">, </w:t>
            </w:r>
            <w:r w:rsidR="009E3887" w:rsidRPr="004B3DD4">
              <w:rPr>
                <w:rFonts w:eastAsia="Times New Roman" w:cstheme="minorHAnsi"/>
                <w:color w:val="000000"/>
                <w:sz w:val="24"/>
                <w:szCs w:val="24"/>
                <w:lang w:eastAsia="en-GB"/>
              </w:rPr>
              <w:t>Programme Lead</w:t>
            </w:r>
            <w:r w:rsidR="009E3887">
              <w:rPr>
                <w:rFonts w:eastAsia="Times New Roman" w:cstheme="minorHAnsi"/>
                <w:color w:val="000000"/>
                <w:sz w:val="24"/>
                <w:szCs w:val="24"/>
                <w:lang w:eastAsia="en-GB"/>
              </w:rPr>
              <w:t>,</w:t>
            </w:r>
            <w:r w:rsidRPr="006D172D">
              <w:rPr>
                <w:rFonts w:cstheme="minorHAnsi"/>
                <w:sz w:val="24"/>
                <w:szCs w:val="24"/>
              </w:rPr>
              <w:t xml:space="preserve"> </w:t>
            </w:r>
            <w:commentRangeEnd w:id="2"/>
            <w:r w:rsidR="008F3F40">
              <w:rPr>
                <w:rStyle w:val="CommentReference"/>
              </w:rPr>
              <w:commentReference w:id="2"/>
            </w:r>
            <w:r w:rsidRPr="006D172D">
              <w:rPr>
                <w:rFonts w:cstheme="minorHAnsi"/>
                <w:sz w:val="24"/>
                <w:szCs w:val="24"/>
              </w:rPr>
              <w:t>introduce</w:t>
            </w:r>
            <w:r w:rsidR="00C613F7">
              <w:rPr>
                <w:rFonts w:cstheme="minorHAnsi"/>
                <w:sz w:val="24"/>
                <w:szCs w:val="24"/>
              </w:rPr>
              <w:t>d</w:t>
            </w:r>
            <w:r w:rsidRPr="006D172D">
              <w:rPr>
                <w:rFonts w:cstheme="minorHAnsi"/>
                <w:sz w:val="24"/>
                <w:szCs w:val="24"/>
              </w:rPr>
              <w:t xml:space="preserve"> himself and provided a brief presentation overview of the Alliance in Derby and Derbyshire. </w:t>
            </w:r>
          </w:p>
          <w:p w14:paraId="06E002A5" w14:textId="77777777" w:rsidR="006D172D" w:rsidRPr="006D172D" w:rsidRDefault="006D172D" w:rsidP="00FA3705">
            <w:pPr>
              <w:rPr>
                <w:rFonts w:cstheme="minorHAnsi"/>
                <w:sz w:val="24"/>
                <w:szCs w:val="24"/>
              </w:rPr>
            </w:pPr>
          </w:p>
          <w:p w14:paraId="5AD21D13" w14:textId="77777777" w:rsidR="006D172D" w:rsidRPr="006D172D" w:rsidRDefault="006D172D" w:rsidP="00FA3705">
            <w:pPr>
              <w:rPr>
                <w:rFonts w:cstheme="minorHAnsi"/>
                <w:sz w:val="24"/>
                <w:szCs w:val="24"/>
              </w:rPr>
            </w:pPr>
            <w:r w:rsidRPr="006D172D">
              <w:rPr>
                <w:rFonts w:cstheme="minorHAnsi"/>
                <w:sz w:val="24"/>
                <w:szCs w:val="24"/>
              </w:rPr>
              <w:t>The presentation covered their Alliance’s structure, key activity areas, and learnings that have been gained through their experience including the setting out of a Memorandum of Understanding (MOU).</w:t>
            </w:r>
          </w:p>
          <w:p w14:paraId="49B25764" w14:textId="77777777" w:rsidR="006D172D" w:rsidRPr="006D172D" w:rsidRDefault="006D172D" w:rsidP="00FA3705">
            <w:pPr>
              <w:rPr>
                <w:rFonts w:cstheme="minorHAnsi"/>
                <w:sz w:val="24"/>
                <w:szCs w:val="24"/>
              </w:rPr>
            </w:pPr>
          </w:p>
          <w:p w14:paraId="5E35E2FD" w14:textId="7CAE584C" w:rsidR="00C613F7" w:rsidRPr="006D172D" w:rsidRDefault="00C613F7" w:rsidP="00C613F7">
            <w:pPr>
              <w:rPr>
                <w:rFonts w:cstheme="minorHAnsi"/>
                <w:b/>
                <w:bCs/>
                <w:sz w:val="24"/>
                <w:szCs w:val="24"/>
              </w:rPr>
            </w:pPr>
            <w:r w:rsidRPr="006D172D">
              <w:rPr>
                <w:rFonts w:cstheme="minorHAnsi"/>
                <w:sz w:val="24"/>
                <w:szCs w:val="24"/>
              </w:rPr>
              <w:lastRenderedPageBreak/>
              <w:t xml:space="preserve">The presentation document is available </w:t>
            </w:r>
            <w:r w:rsidR="003F2CBB">
              <w:rPr>
                <w:rFonts w:cstheme="minorHAnsi"/>
                <w:sz w:val="24"/>
                <w:szCs w:val="24"/>
              </w:rPr>
              <w:t xml:space="preserve">in the papers sent out with these minutes or through getting in contact with the Engagement Team at: </w:t>
            </w:r>
            <w:hyperlink r:id="rId19" w:history="1">
              <w:r w:rsidR="003F2CBB" w:rsidRPr="006D172D">
                <w:rPr>
                  <w:rStyle w:val="Hyperlink"/>
                  <w:rFonts w:cstheme="minorHAnsi"/>
                  <w:sz w:val="24"/>
                  <w:szCs w:val="24"/>
                </w:rPr>
                <w:t>nnicb-nn.engagement@nhs.net</w:t>
              </w:r>
            </w:hyperlink>
          </w:p>
          <w:p w14:paraId="05215CB6" w14:textId="77777777" w:rsidR="006D172D" w:rsidRPr="006D172D" w:rsidRDefault="006D172D" w:rsidP="00FA3705">
            <w:pPr>
              <w:rPr>
                <w:rFonts w:cstheme="minorHAnsi"/>
                <w:sz w:val="24"/>
                <w:szCs w:val="24"/>
              </w:rPr>
            </w:pPr>
          </w:p>
          <w:p w14:paraId="6BEE7121" w14:textId="77777777" w:rsidR="006D172D" w:rsidRPr="006D172D" w:rsidRDefault="006D172D" w:rsidP="00FA3705">
            <w:pPr>
              <w:rPr>
                <w:rFonts w:cstheme="minorHAnsi"/>
                <w:sz w:val="24"/>
                <w:szCs w:val="24"/>
              </w:rPr>
            </w:pPr>
            <w:r w:rsidRPr="006D172D">
              <w:rPr>
                <w:rFonts w:cstheme="minorHAnsi"/>
                <w:sz w:val="24"/>
                <w:szCs w:val="24"/>
              </w:rPr>
              <w:t>A point was raised regarding the development of the MOU. Wynne highlighted that the process was as important as the document itself as it was a collaborative effort with system partners to see how the Alliance would be able to be most effective.</w:t>
            </w:r>
          </w:p>
          <w:p w14:paraId="3576F5FA" w14:textId="77777777" w:rsidR="006D172D" w:rsidRPr="006D172D" w:rsidRDefault="006D172D" w:rsidP="00FA3705">
            <w:pPr>
              <w:rPr>
                <w:rFonts w:cstheme="minorHAnsi"/>
                <w:sz w:val="24"/>
                <w:szCs w:val="24"/>
              </w:rPr>
            </w:pPr>
          </w:p>
          <w:p w14:paraId="32A3F186" w14:textId="6A6A2D95" w:rsidR="00536048" w:rsidRPr="006D172D" w:rsidRDefault="006D172D" w:rsidP="00536048">
            <w:pPr>
              <w:rPr>
                <w:rFonts w:cstheme="minorHAnsi"/>
                <w:sz w:val="24"/>
                <w:szCs w:val="24"/>
              </w:rPr>
            </w:pPr>
            <w:r w:rsidRPr="006D172D">
              <w:rPr>
                <w:rFonts w:cstheme="minorHAnsi"/>
                <w:sz w:val="24"/>
                <w:szCs w:val="24"/>
              </w:rPr>
              <w:t xml:space="preserve">There was later </w:t>
            </w:r>
            <w:r w:rsidR="008F3F40">
              <w:rPr>
                <w:rFonts w:cstheme="minorHAnsi"/>
                <w:sz w:val="24"/>
                <w:szCs w:val="24"/>
              </w:rPr>
              <w:t xml:space="preserve">a </w:t>
            </w:r>
            <w:r w:rsidRPr="006D172D">
              <w:rPr>
                <w:rFonts w:cstheme="minorHAnsi"/>
                <w:sz w:val="24"/>
                <w:szCs w:val="24"/>
              </w:rPr>
              <w:t xml:space="preserve">conversation about the impact of the MOU, especially in the face of financial hardship, to prove the value the VCSE sector brings to communities and demonstrating the </w:t>
            </w:r>
            <w:r w:rsidR="00C613F7">
              <w:rPr>
                <w:rFonts w:cstheme="minorHAnsi"/>
                <w:sz w:val="24"/>
                <w:szCs w:val="24"/>
              </w:rPr>
              <w:t>financial</w:t>
            </w:r>
            <w:r w:rsidR="00C613F7" w:rsidRPr="006D172D">
              <w:rPr>
                <w:rFonts w:cstheme="minorHAnsi"/>
                <w:sz w:val="24"/>
                <w:szCs w:val="24"/>
              </w:rPr>
              <w:t xml:space="preserve"> </w:t>
            </w:r>
            <w:r w:rsidRPr="006D172D">
              <w:rPr>
                <w:rFonts w:cstheme="minorHAnsi"/>
                <w:sz w:val="24"/>
                <w:szCs w:val="24"/>
              </w:rPr>
              <w:t xml:space="preserve">values associated with that. </w:t>
            </w:r>
            <w:r w:rsidR="00536048" w:rsidRPr="006D172D">
              <w:rPr>
                <w:rFonts w:cstheme="minorHAnsi"/>
                <w:sz w:val="24"/>
                <w:szCs w:val="24"/>
              </w:rPr>
              <w:t xml:space="preserve">This may be something that </w:t>
            </w:r>
            <w:r w:rsidR="00536048">
              <w:rPr>
                <w:rFonts w:cstheme="minorHAnsi"/>
                <w:sz w:val="24"/>
                <w:szCs w:val="24"/>
              </w:rPr>
              <w:t>Derbyshire and Nottingham ICBs can work together on in the future.</w:t>
            </w:r>
          </w:p>
          <w:p w14:paraId="7EEEEF0F" w14:textId="3FFB6F26" w:rsidR="006D172D" w:rsidRPr="006D172D" w:rsidRDefault="00536048" w:rsidP="00536048">
            <w:pPr>
              <w:rPr>
                <w:rFonts w:cstheme="minorHAnsi"/>
                <w:sz w:val="24"/>
                <w:szCs w:val="24"/>
              </w:rPr>
            </w:pPr>
            <w:r>
              <w:rPr>
                <w:rFonts w:cstheme="minorHAnsi"/>
                <w:sz w:val="24"/>
                <w:szCs w:val="24"/>
              </w:rPr>
              <w:t xml:space="preserve"> </w:t>
            </w:r>
          </w:p>
        </w:tc>
      </w:tr>
      <w:tr w:rsidR="006D172D" w:rsidRPr="006D172D" w14:paraId="27A08135" w14:textId="12A3CA4A" w:rsidTr="009E3887">
        <w:tc>
          <w:tcPr>
            <w:tcW w:w="1555" w:type="dxa"/>
            <w:shd w:val="clear" w:color="auto" w:fill="D5DCE4" w:themeFill="text2" w:themeFillTint="33"/>
          </w:tcPr>
          <w:p w14:paraId="408EE29D" w14:textId="566B25E2" w:rsidR="006D172D" w:rsidRPr="006D172D" w:rsidRDefault="006D172D" w:rsidP="00FA3705">
            <w:pPr>
              <w:rPr>
                <w:rFonts w:cstheme="minorHAnsi"/>
                <w:sz w:val="24"/>
                <w:szCs w:val="24"/>
              </w:rPr>
            </w:pPr>
            <w:r w:rsidRPr="006D172D">
              <w:rPr>
                <w:rFonts w:cstheme="minorHAnsi"/>
                <w:sz w:val="24"/>
                <w:szCs w:val="24"/>
              </w:rPr>
              <w:lastRenderedPageBreak/>
              <w:t>5.</w:t>
            </w:r>
          </w:p>
        </w:tc>
        <w:tc>
          <w:tcPr>
            <w:tcW w:w="7808" w:type="dxa"/>
            <w:gridSpan w:val="4"/>
            <w:shd w:val="clear" w:color="auto" w:fill="D5DCE4" w:themeFill="text2" w:themeFillTint="33"/>
          </w:tcPr>
          <w:p w14:paraId="449873D5" w14:textId="7AFDC91F" w:rsidR="006D172D" w:rsidRPr="006D172D" w:rsidRDefault="006D172D" w:rsidP="00FA3705">
            <w:pPr>
              <w:rPr>
                <w:rFonts w:cstheme="minorHAnsi"/>
                <w:sz w:val="24"/>
                <w:szCs w:val="24"/>
              </w:rPr>
            </w:pPr>
            <w:r w:rsidRPr="006D172D">
              <w:rPr>
                <w:rFonts w:cstheme="minorHAnsi"/>
                <w:sz w:val="24"/>
                <w:szCs w:val="24"/>
              </w:rPr>
              <w:t>ICB Board report on VCSE Alliance</w:t>
            </w:r>
          </w:p>
        </w:tc>
      </w:tr>
      <w:tr w:rsidR="006D172D" w:rsidRPr="006D172D" w14:paraId="40F55344" w14:textId="77777777" w:rsidTr="009E3887">
        <w:tc>
          <w:tcPr>
            <w:tcW w:w="1555" w:type="dxa"/>
          </w:tcPr>
          <w:p w14:paraId="1CED906A" w14:textId="77777777" w:rsidR="006D172D" w:rsidRPr="006D172D" w:rsidRDefault="006D172D" w:rsidP="00FA3705">
            <w:pPr>
              <w:rPr>
                <w:rFonts w:cstheme="minorHAnsi"/>
                <w:sz w:val="24"/>
                <w:szCs w:val="24"/>
              </w:rPr>
            </w:pPr>
          </w:p>
        </w:tc>
        <w:tc>
          <w:tcPr>
            <w:tcW w:w="7808" w:type="dxa"/>
            <w:gridSpan w:val="4"/>
          </w:tcPr>
          <w:p w14:paraId="7519B52D" w14:textId="77777777" w:rsidR="006D172D" w:rsidRPr="006D172D" w:rsidRDefault="006D172D" w:rsidP="00FA3705">
            <w:pPr>
              <w:rPr>
                <w:rFonts w:cstheme="minorHAnsi"/>
                <w:sz w:val="24"/>
                <w:szCs w:val="24"/>
              </w:rPr>
            </w:pPr>
          </w:p>
          <w:p w14:paraId="7648768E" w14:textId="2F6CD9E0" w:rsidR="006D172D" w:rsidRPr="006D172D" w:rsidRDefault="006D172D" w:rsidP="006B520F">
            <w:pPr>
              <w:rPr>
                <w:rFonts w:cstheme="minorHAnsi"/>
                <w:sz w:val="24"/>
                <w:szCs w:val="24"/>
              </w:rPr>
            </w:pPr>
            <w:r w:rsidRPr="006D172D">
              <w:rPr>
                <w:rFonts w:cstheme="minorHAnsi"/>
                <w:sz w:val="24"/>
                <w:szCs w:val="24"/>
              </w:rPr>
              <w:t>Daniel let members know there is still opportunity to feed into the report. So far, the content has been created using insights and contributions from the two building sessions</w:t>
            </w:r>
            <w:r w:rsidR="00C613F7">
              <w:rPr>
                <w:rFonts w:cstheme="minorHAnsi"/>
                <w:sz w:val="24"/>
                <w:szCs w:val="24"/>
              </w:rPr>
              <w:t xml:space="preserve"> in January</w:t>
            </w:r>
            <w:r w:rsidRPr="006D172D">
              <w:rPr>
                <w:rFonts w:cstheme="minorHAnsi"/>
                <w:sz w:val="24"/>
                <w:szCs w:val="24"/>
              </w:rPr>
              <w:t>. Any further feedback should be returned by 16 February to allow time for it to be actioned. Those wishing to submit feedback should email Alice or the Engagement inbox.</w:t>
            </w:r>
          </w:p>
          <w:p w14:paraId="54F9257D" w14:textId="77777777" w:rsidR="006D172D" w:rsidRPr="006D172D" w:rsidRDefault="006D172D" w:rsidP="006B520F">
            <w:pPr>
              <w:rPr>
                <w:rFonts w:cstheme="minorHAnsi"/>
                <w:sz w:val="24"/>
                <w:szCs w:val="24"/>
              </w:rPr>
            </w:pPr>
          </w:p>
          <w:p w14:paraId="752008A5" w14:textId="77777777" w:rsidR="006D172D" w:rsidRPr="006D172D" w:rsidRDefault="006D172D" w:rsidP="006B520F">
            <w:pPr>
              <w:rPr>
                <w:rFonts w:cstheme="minorHAnsi"/>
                <w:sz w:val="24"/>
                <w:szCs w:val="24"/>
              </w:rPr>
            </w:pPr>
            <w:r w:rsidRPr="006D172D">
              <w:rPr>
                <w:rFonts w:cstheme="minorHAnsi"/>
                <w:sz w:val="24"/>
                <w:szCs w:val="24"/>
              </w:rPr>
              <w:t>Feedback from Bassetlaw Voices regarded there not currently being a named author on the report, and also around progress made in the work with Assura and NAVCA.</w:t>
            </w:r>
          </w:p>
          <w:p w14:paraId="68F892C8" w14:textId="77777777" w:rsidR="006D172D" w:rsidRPr="006D172D" w:rsidRDefault="006D172D" w:rsidP="006B520F">
            <w:pPr>
              <w:rPr>
                <w:rFonts w:cstheme="minorHAnsi"/>
                <w:sz w:val="24"/>
                <w:szCs w:val="24"/>
              </w:rPr>
            </w:pPr>
          </w:p>
          <w:p w14:paraId="2323F1C7" w14:textId="4A850E10" w:rsidR="006D172D" w:rsidRPr="006D172D" w:rsidRDefault="006D172D" w:rsidP="006B520F">
            <w:pPr>
              <w:rPr>
                <w:rFonts w:cstheme="minorHAnsi"/>
                <w:sz w:val="24"/>
                <w:szCs w:val="24"/>
              </w:rPr>
            </w:pPr>
            <w:r w:rsidRPr="006D172D">
              <w:rPr>
                <w:rFonts w:cstheme="minorHAnsi"/>
                <w:sz w:val="24"/>
                <w:szCs w:val="24"/>
              </w:rPr>
              <w:t xml:space="preserve">As the report is a joint effort, there may not be a specific author named. However, should a single author need to be named then it will be presented to the board with an emphasis on the collaborative effort and </w:t>
            </w:r>
            <w:r w:rsidR="00536048" w:rsidRPr="006D172D">
              <w:rPr>
                <w:rFonts w:cstheme="minorHAnsi"/>
                <w:sz w:val="24"/>
                <w:szCs w:val="24"/>
              </w:rPr>
              <w:t>widespread</w:t>
            </w:r>
            <w:r w:rsidRPr="006D172D">
              <w:rPr>
                <w:rFonts w:cstheme="minorHAnsi"/>
                <w:sz w:val="24"/>
                <w:szCs w:val="24"/>
              </w:rPr>
              <w:t xml:space="preserve"> input that went into making the piece. </w:t>
            </w:r>
            <w:r w:rsidR="00536048">
              <w:rPr>
                <w:rFonts w:cstheme="minorHAnsi"/>
                <w:sz w:val="24"/>
                <w:szCs w:val="24"/>
              </w:rPr>
              <w:t>So far there are not</w:t>
            </w:r>
            <w:r w:rsidRPr="006D172D">
              <w:rPr>
                <w:rFonts w:cstheme="minorHAnsi"/>
                <w:sz w:val="24"/>
                <w:szCs w:val="24"/>
              </w:rPr>
              <w:t xml:space="preserve"> any concrete plans regarding the Assura and NAVCA to update on, but an update will be provided to Alliance members when there is.</w:t>
            </w:r>
          </w:p>
          <w:p w14:paraId="34FF2115" w14:textId="77777777" w:rsidR="006D172D" w:rsidRPr="006D172D" w:rsidRDefault="006D172D" w:rsidP="00D83EC9">
            <w:pPr>
              <w:rPr>
                <w:rFonts w:cstheme="minorHAnsi"/>
                <w:sz w:val="24"/>
                <w:szCs w:val="24"/>
              </w:rPr>
            </w:pPr>
          </w:p>
          <w:p w14:paraId="3AA4E88A" w14:textId="77777777" w:rsidR="006D172D" w:rsidRDefault="006D172D" w:rsidP="00D83EC9">
            <w:pPr>
              <w:rPr>
                <w:rFonts w:cstheme="minorHAnsi"/>
                <w:sz w:val="24"/>
                <w:szCs w:val="24"/>
              </w:rPr>
            </w:pPr>
            <w:r w:rsidRPr="006D172D">
              <w:rPr>
                <w:rFonts w:cstheme="minorHAnsi"/>
                <w:sz w:val="24"/>
                <w:szCs w:val="24"/>
              </w:rPr>
              <w:t>There was also discussion about the publicity of the paper and wider sharing. As the report will be public facing this is permitted and encouraged to improve the longevity and impact of the report.</w:t>
            </w:r>
          </w:p>
          <w:p w14:paraId="712F7848" w14:textId="77777777" w:rsidR="00C613F7" w:rsidRDefault="00C613F7" w:rsidP="00D83EC9">
            <w:pPr>
              <w:rPr>
                <w:rFonts w:cstheme="minorHAnsi"/>
                <w:sz w:val="24"/>
                <w:szCs w:val="24"/>
              </w:rPr>
            </w:pPr>
          </w:p>
          <w:p w14:paraId="534B9DD4" w14:textId="1BB57A07" w:rsidR="00C613F7" w:rsidRPr="006D172D" w:rsidRDefault="00C613F7" w:rsidP="00C613F7">
            <w:pPr>
              <w:rPr>
                <w:rStyle w:val="ui-provider"/>
                <w:rFonts w:cstheme="minorHAnsi"/>
                <w:sz w:val="24"/>
                <w:szCs w:val="24"/>
              </w:rPr>
            </w:pPr>
            <w:r w:rsidRPr="006D172D">
              <w:rPr>
                <w:rFonts w:cstheme="minorHAnsi"/>
                <w:b/>
                <w:bCs/>
                <w:sz w:val="24"/>
                <w:szCs w:val="24"/>
              </w:rPr>
              <w:t>Action:</w:t>
            </w:r>
            <w:r w:rsidRPr="006D172D">
              <w:rPr>
                <w:rFonts w:cstheme="minorHAnsi"/>
                <w:sz w:val="24"/>
                <w:szCs w:val="24"/>
              </w:rPr>
              <w:t xml:space="preserve"> Members to </w:t>
            </w:r>
            <w:r>
              <w:rPr>
                <w:rFonts w:cstheme="minorHAnsi"/>
                <w:sz w:val="24"/>
                <w:szCs w:val="24"/>
              </w:rPr>
              <w:t xml:space="preserve">send any further feedback to Alice Blount: </w:t>
            </w:r>
            <w:hyperlink r:id="rId20" w:history="1">
              <w:r w:rsidRPr="00CA57C6">
                <w:rPr>
                  <w:rStyle w:val="Hyperlink"/>
                  <w:rFonts w:cstheme="minorHAnsi"/>
                  <w:sz w:val="24"/>
                  <w:szCs w:val="24"/>
                </w:rPr>
                <w:t>alice.blount@nhs.net</w:t>
              </w:r>
            </w:hyperlink>
            <w:r>
              <w:rPr>
                <w:rFonts w:cstheme="minorHAnsi"/>
                <w:sz w:val="24"/>
                <w:szCs w:val="24"/>
              </w:rPr>
              <w:t xml:space="preserve"> </w:t>
            </w:r>
          </w:p>
          <w:p w14:paraId="2A719F17" w14:textId="77777777" w:rsidR="00C613F7" w:rsidRPr="006D172D" w:rsidRDefault="00C613F7" w:rsidP="00D83EC9">
            <w:pPr>
              <w:rPr>
                <w:rFonts w:cstheme="minorHAnsi"/>
                <w:sz w:val="24"/>
                <w:szCs w:val="24"/>
              </w:rPr>
            </w:pPr>
          </w:p>
          <w:p w14:paraId="60CA0381" w14:textId="757D1508" w:rsidR="006D172D" w:rsidRPr="006D172D" w:rsidRDefault="006D172D" w:rsidP="006B520F">
            <w:pPr>
              <w:rPr>
                <w:rFonts w:cstheme="minorHAnsi"/>
                <w:sz w:val="24"/>
                <w:szCs w:val="24"/>
              </w:rPr>
            </w:pPr>
          </w:p>
        </w:tc>
      </w:tr>
      <w:tr w:rsidR="006D172D" w:rsidRPr="006D172D" w14:paraId="7DB63788" w14:textId="77777777" w:rsidTr="009E3887">
        <w:tc>
          <w:tcPr>
            <w:tcW w:w="1555" w:type="dxa"/>
            <w:shd w:val="clear" w:color="auto" w:fill="D5DCE4" w:themeFill="text2" w:themeFillTint="33"/>
          </w:tcPr>
          <w:p w14:paraId="7C0C4257" w14:textId="5021582D" w:rsidR="006D172D" w:rsidRPr="006D172D" w:rsidRDefault="006D172D" w:rsidP="00FA3705">
            <w:pPr>
              <w:rPr>
                <w:rFonts w:cstheme="minorHAnsi"/>
                <w:sz w:val="24"/>
                <w:szCs w:val="24"/>
              </w:rPr>
            </w:pPr>
            <w:r w:rsidRPr="006D172D">
              <w:rPr>
                <w:rFonts w:cstheme="minorHAnsi"/>
                <w:sz w:val="24"/>
                <w:szCs w:val="24"/>
              </w:rPr>
              <w:t>6.</w:t>
            </w:r>
          </w:p>
        </w:tc>
        <w:tc>
          <w:tcPr>
            <w:tcW w:w="7808" w:type="dxa"/>
            <w:gridSpan w:val="4"/>
            <w:shd w:val="clear" w:color="auto" w:fill="D5DCE4" w:themeFill="text2" w:themeFillTint="33"/>
          </w:tcPr>
          <w:p w14:paraId="7D59EBC1" w14:textId="0A7AEC84" w:rsidR="006D172D" w:rsidRPr="006D172D" w:rsidRDefault="006D172D" w:rsidP="00FA3705">
            <w:pPr>
              <w:rPr>
                <w:rFonts w:cstheme="minorHAnsi"/>
                <w:sz w:val="24"/>
                <w:szCs w:val="24"/>
              </w:rPr>
            </w:pPr>
            <w:r w:rsidRPr="006D172D">
              <w:rPr>
                <w:rFonts w:cstheme="minorHAnsi"/>
                <w:sz w:val="24"/>
                <w:szCs w:val="24"/>
              </w:rPr>
              <w:t>Volunteering and Health Fund</w:t>
            </w:r>
          </w:p>
        </w:tc>
      </w:tr>
      <w:tr w:rsidR="006D172D" w:rsidRPr="006D172D" w14:paraId="01DCA124" w14:textId="430E6DB6" w:rsidTr="009E3887">
        <w:tc>
          <w:tcPr>
            <w:tcW w:w="1555" w:type="dxa"/>
          </w:tcPr>
          <w:p w14:paraId="12DADB98" w14:textId="77777777" w:rsidR="006D172D" w:rsidRPr="006D172D" w:rsidRDefault="006D172D" w:rsidP="00FA3705">
            <w:pPr>
              <w:rPr>
                <w:rFonts w:cstheme="minorHAnsi"/>
                <w:sz w:val="24"/>
                <w:szCs w:val="24"/>
              </w:rPr>
            </w:pPr>
          </w:p>
        </w:tc>
        <w:tc>
          <w:tcPr>
            <w:tcW w:w="7808" w:type="dxa"/>
            <w:gridSpan w:val="4"/>
          </w:tcPr>
          <w:p w14:paraId="28D04AFD" w14:textId="77777777" w:rsidR="006D172D" w:rsidRPr="006D172D" w:rsidRDefault="006D172D" w:rsidP="00FA3705">
            <w:pPr>
              <w:rPr>
                <w:rFonts w:cstheme="minorHAnsi"/>
                <w:sz w:val="24"/>
                <w:szCs w:val="24"/>
              </w:rPr>
            </w:pPr>
          </w:p>
          <w:p w14:paraId="59D986E1" w14:textId="50DDB782" w:rsidR="006D172D" w:rsidRPr="006D172D" w:rsidRDefault="006D172D" w:rsidP="00FA3705">
            <w:pPr>
              <w:rPr>
                <w:rFonts w:cstheme="minorHAnsi"/>
                <w:sz w:val="24"/>
                <w:szCs w:val="24"/>
              </w:rPr>
            </w:pPr>
            <w:commentRangeStart w:id="3"/>
            <w:r w:rsidRPr="006D172D">
              <w:rPr>
                <w:rFonts w:cstheme="minorHAnsi"/>
                <w:sz w:val="24"/>
                <w:szCs w:val="24"/>
              </w:rPr>
              <w:t>Kate Adams</w:t>
            </w:r>
            <w:r w:rsidR="009E3887">
              <w:rPr>
                <w:rFonts w:cstheme="minorHAnsi"/>
                <w:sz w:val="24"/>
                <w:szCs w:val="24"/>
              </w:rPr>
              <w:t xml:space="preserve">, </w:t>
            </w:r>
            <w:r w:rsidR="009E3887" w:rsidRPr="004B3DD4">
              <w:rPr>
                <w:rFonts w:eastAsia="Times New Roman" w:cstheme="minorHAnsi"/>
                <w:color w:val="000000"/>
                <w:sz w:val="24"/>
                <w:szCs w:val="24"/>
                <w:lang w:eastAsia="en-GB"/>
              </w:rPr>
              <w:t>Deputy Head of Involvement, Experience and Volunteering</w:t>
            </w:r>
            <w:r w:rsidR="009E3887">
              <w:rPr>
                <w:rFonts w:eastAsia="Times New Roman" w:cstheme="minorHAnsi"/>
                <w:color w:val="000000"/>
                <w:sz w:val="24"/>
                <w:szCs w:val="24"/>
                <w:lang w:eastAsia="en-GB"/>
              </w:rPr>
              <w:t>,</w:t>
            </w:r>
            <w:r w:rsidR="009E3887" w:rsidRPr="004B3DD4">
              <w:rPr>
                <w:rFonts w:eastAsia="Times New Roman" w:cstheme="minorHAnsi"/>
                <w:color w:val="000000"/>
                <w:sz w:val="24"/>
                <w:szCs w:val="24"/>
                <w:lang w:eastAsia="en-GB"/>
              </w:rPr>
              <w:t xml:space="preserve"> </w:t>
            </w:r>
            <w:commentRangeEnd w:id="3"/>
            <w:r w:rsidR="008F3F40">
              <w:rPr>
                <w:rStyle w:val="CommentReference"/>
              </w:rPr>
              <w:commentReference w:id="3"/>
            </w:r>
            <w:r w:rsidR="008F3F40">
              <w:rPr>
                <w:rFonts w:cstheme="minorHAnsi"/>
                <w:sz w:val="24"/>
                <w:szCs w:val="24"/>
              </w:rPr>
              <w:t xml:space="preserve">provided an </w:t>
            </w:r>
            <w:r w:rsidRPr="006D172D">
              <w:rPr>
                <w:rFonts w:cstheme="minorHAnsi"/>
                <w:sz w:val="24"/>
                <w:szCs w:val="24"/>
              </w:rPr>
              <w:t xml:space="preserve"> overview of the Fund</w:t>
            </w:r>
            <w:r w:rsidR="008F3F40">
              <w:rPr>
                <w:rFonts w:cstheme="minorHAnsi"/>
                <w:sz w:val="24"/>
                <w:szCs w:val="24"/>
              </w:rPr>
              <w:t xml:space="preserve"> to the Alliance</w:t>
            </w:r>
            <w:r w:rsidRPr="006D172D">
              <w:rPr>
                <w:rFonts w:cstheme="minorHAnsi"/>
                <w:sz w:val="24"/>
                <w:szCs w:val="24"/>
              </w:rPr>
              <w:t xml:space="preserve">. </w:t>
            </w:r>
            <w:r w:rsidR="008F3F40">
              <w:rPr>
                <w:rFonts w:cstheme="minorHAnsi"/>
                <w:sz w:val="24"/>
                <w:szCs w:val="24"/>
              </w:rPr>
              <w:t xml:space="preserve">This </w:t>
            </w:r>
            <w:r w:rsidRPr="006D172D">
              <w:rPr>
                <w:rFonts w:cstheme="minorHAnsi"/>
                <w:sz w:val="24"/>
                <w:szCs w:val="24"/>
              </w:rPr>
              <w:t xml:space="preserve">is a scheme that is available for partnership bids for volunteering for health to boost NHS volunteering infrastructure, aimed at improving integration of volunteering and decision making, boosting care priorities. and volunteer experience. </w:t>
            </w:r>
          </w:p>
          <w:p w14:paraId="09183DB5" w14:textId="77777777" w:rsidR="006D172D" w:rsidRPr="006D172D" w:rsidRDefault="006D172D" w:rsidP="00FA3705">
            <w:pPr>
              <w:rPr>
                <w:rFonts w:cstheme="minorHAnsi"/>
                <w:sz w:val="24"/>
                <w:szCs w:val="24"/>
              </w:rPr>
            </w:pPr>
          </w:p>
          <w:p w14:paraId="020405AD" w14:textId="77777777" w:rsidR="006D172D" w:rsidRPr="006D172D" w:rsidRDefault="006D172D" w:rsidP="00FA3705">
            <w:pPr>
              <w:rPr>
                <w:rFonts w:cstheme="minorHAnsi"/>
                <w:sz w:val="24"/>
                <w:szCs w:val="24"/>
              </w:rPr>
            </w:pPr>
            <w:r w:rsidRPr="006D172D">
              <w:rPr>
                <w:rFonts w:cstheme="minorHAnsi"/>
                <w:sz w:val="24"/>
                <w:szCs w:val="24"/>
              </w:rPr>
              <w:t>The Volunteering and Health Fund has an award of between £150,000 and £550,000 funding over 3 years. While match funding isn’t a requirement it is encouraged. The funding must go towards new, additional volunteering that is linked to the ICS, from either new or mature partnerships.</w:t>
            </w:r>
          </w:p>
          <w:p w14:paraId="6F5A64CF" w14:textId="77777777" w:rsidR="006D172D" w:rsidRPr="006D172D" w:rsidRDefault="006D172D" w:rsidP="00FA3705">
            <w:pPr>
              <w:rPr>
                <w:rFonts w:cstheme="minorHAnsi"/>
                <w:sz w:val="24"/>
                <w:szCs w:val="24"/>
              </w:rPr>
            </w:pPr>
          </w:p>
          <w:p w14:paraId="79DA446C" w14:textId="300FEF50" w:rsidR="006D172D" w:rsidRPr="006D172D" w:rsidRDefault="006D172D" w:rsidP="00FA3705">
            <w:pPr>
              <w:rPr>
                <w:rFonts w:cstheme="minorHAnsi"/>
                <w:sz w:val="24"/>
                <w:szCs w:val="24"/>
              </w:rPr>
            </w:pPr>
            <w:r w:rsidRPr="006D172D">
              <w:rPr>
                <w:rFonts w:cstheme="minorHAnsi"/>
                <w:sz w:val="24"/>
                <w:szCs w:val="24"/>
              </w:rPr>
              <w:t xml:space="preserve">Five organisations tendered their proposal for the bid with </w:t>
            </w:r>
            <w:r w:rsidR="00536048" w:rsidRPr="006D172D">
              <w:rPr>
                <w:rFonts w:cstheme="minorHAnsi"/>
                <w:sz w:val="24"/>
                <w:szCs w:val="24"/>
              </w:rPr>
              <w:t>two-minute</w:t>
            </w:r>
            <w:r w:rsidRPr="006D172D">
              <w:rPr>
                <w:rFonts w:cstheme="minorHAnsi"/>
                <w:sz w:val="24"/>
                <w:szCs w:val="24"/>
              </w:rPr>
              <w:t xml:space="preserve"> presentations. Jules, Andria, Sabrina, and Kate volunteered to take part in the writing of the bid.</w:t>
            </w:r>
          </w:p>
          <w:p w14:paraId="457FD14E" w14:textId="77777777" w:rsidR="006D172D" w:rsidRPr="006D172D" w:rsidRDefault="006D172D" w:rsidP="00FA3705">
            <w:pPr>
              <w:rPr>
                <w:rFonts w:cstheme="minorHAnsi"/>
                <w:sz w:val="24"/>
                <w:szCs w:val="24"/>
              </w:rPr>
            </w:pPr>
          </w:p>
          <w:p w14:paraId="538D70BB" w14:textId="6D795FC4" w:rsidR="006D172D" w:rsidRPr="006D172D" w:rsidRDefault="006D172D" w:rsidP="00FA3705">
            <w:pPr>
              <w:rPr>
                <w:rFonts w:cstheme="minorHAnsi"/>
                <w:sz w:val="24"/>
                <w:szCs w:val="24"/>
              </w:rPr>
            </w:pPr>
            <w:r w:rsidRPr="006D172D">
              <w:rPr>
                <w:rFonts w:cstheme="minorHAnsi"/>
                <w:sz w:val="24"/>
                <w:szCs w:val="24"/>
              </w:rPr>
              <w:t>Brief summary of each presentation</w:t>
            </w:r>
            <w:r w:rsidR="00536048">
              <w:rPr>
                <w:rFonts w:cstheme="minorHAnsi"/>
                <w:sz w:val="24"/>
                <w:szCs w:val="24"/>
              </w:rPr>
              <w:t>:</w:t>
            </w:r>
          </w:p>
          <w:p w14:paraId="742A9623" w14:textId="13F4DEE9" w:rsidR="006D172D" w:rsidRPr="006D172D" w:rsidRDefault="00C613F7" w:rsidP="00FA3705">
            <w:pPr>
              <w:rPr>
                <w:rFonts w:cstheme="minorHAnsi"/>
                <w:sz w:val="24"/>
                <w:szCs w:val="24"/>
              </w:rPr>
            </w:pPr>
            <w:r>
              <w:rPr>
                <w:rFonts w:cstheme="minorHAnsi"/>
                <w:b/>
                <w:bCs/>
                <w:sz w:val="24"/>
                <w:szCs w:val="24"/>
              </w:rPr>
              <w:t>Mid Nottinghamshire CVS organisations</w:t>
            </w:r>
            <w:r w:rsidR="006D172D" w:rsidRPr="006D172D">
              <w:rPr>
                <w:rFonts w:cstheme="minorHAnsi"/>
                <w:b/>
                <w:bCs/>
                <w:sz w:val="24"/>
                <w:szCs w:val="24"/>
              </w:rPr>
              <w:t xml:space="preserve"> - </w:t>
            </w:r>
            <w:r w:rsidR="006D172D" w:rsidRPr="006D172D">
              <w:rPr>
                <w:rFonts w:cstheme="minorHAnsi"/>
                <w:sz w:val="24"/>
                <w:szCs w:val="24"/>
              </w:rPr>
              <w:t>After intel work with teams and stakeholders to identify the biggest issues they were found to be isolation and loneliness – which impacts mental, physical, and emotional health. To combat this, they intend to bring people struggling together through volunteering via a six-week intro to volunteering programme. Doing so will allow those who may be a recipient of services into a deliverer.</w:t>
            </w:r>
          </w:p>
          <w:p w14:paraId="20CEC59C" w14:textId="77777777" w:rsidR="006D172D" w:rsidRPr="006D172D" w:rsidRDefault="006D172D" w:rsidP="00FA3705">
            <w:pPr>
              <w:rPr>
                <w:rFonts w:cstheme="minorHAnsi"/>
                <w:sz w:val="24"/>
                <w:szCs w:val="24"/>
              </w:rPr>
            </w:pPr>
          </w:p>
          <w:p w14:paraId="377FC61E" w14:textId="77777777" w:rsidR="006D172D" w:rsidRPr="006D172D" w:rsidRDefault="006D172D" w:rsidP="00FA3705">
            <w:pPr>
              <w:rPr>
                <w:rFonts w:cstheme="minorHAnsi"/>
                <w:sz w:val="24"/>
                <w:szCs w:val="24"/>
              </w:rPr>
            </w:pPr>
            <w:r w:rsidRPr="006D172D">
              <w:rPr>
                <w:rFonts w:cstheme="minorHAnsi"/>
                <w:b/>
                <w:bCs/>
                <w:sz w:val="24"/>
                <w:szCs w:val="24"/>
              </w:rPr>
              <w:t xml:space="preserve">Bassetlaw CVS – </w:t>
            </w:r>
            <w:r w:rsidRPr="006D172D">
              <w:rPr>
                <w:rFonts w:cstheme="minorHAnsi"/>
                <w:sz w:val="24"/>
                <w:szCs w:val="24"/>
              </w:rPr>
              <w:t>Focused on new volunteer roles in secondary care and engagement, with a particular aim to bring in a new wave of younger volunteers into healthcare and then into the NHS workforce.</w:t>
            </w:r>
          </w:p>
          <w:p w14:paraId="3BE03B93" w14:textId="77777777" w:rsidR="006D172D" w:rsidRPr="006D172D" w:rsidRDefault="006D172D" w:rsidP="00FA3705">
            <w:pPr>
              <w:rPr>
                <w:rFonts w:cstheme="minorHAnsi"/>
                <w:sz w:val="24"/>
                <w:szCs w:val="24"/>
              </w:rPr>
            </w:pPr>
          </w:p>
          <w:p w14:paraId="245A459B" w14:textId="1ACD4F31" w:rsidR="006D172D" w:rsidRPr="006D172D" w:rsidRDefault="006D172D" w:rsidP="00DF3FE6">
            <w:pPr>
              <w:rPr>
                <w:rFonts w:cstheme="minorHAnsi"/>
                <w:sz w:val="24"/>
                <w:szCs w:val="24"/>
              </w:rPr>
            </w:pPr>
            <w:r w:rsidRPr="006D172D">
              <w:rPr>
                <w:rFonts w:cstheme="minorHAnsi"/>
                <w:b/>
                <w:bCs/>
                <w:sz w:val="24"/>
                <w:szCs w:val="24"/>
              </w:rPr>
              <w:t xml:space="preserve">Nottingham CityCare - </w:t>
            </w:r>
            <w:r w:rsidRPr="006D172D">
              <w:rPr>
                <w:rFonts w:cstheme="minorHAnsi"/>
                <w:sz w:val="24"/>
                <w:szCs w:val="24"/>
              </w:rPr>
              <w:t xml:space="preserve">Working with those seldom heard communities in the city who don't come forward traditionally for volunteering. Proposed to offer an eight-week taster session with mentors to local communities and relationship building, working through youth, </w:t>
            </w:r>
            <w:r w:rsidR="009E3887" w:rsidRPr="006D172D">
              <w:rPr>
                <w:rFonts w:cstheme="minorHAnsi"/>
                <w:sz w:val="24"/>
                <w:szCs w:val="24"/>
              </w:rPr>
              <w:t>faith-based</w:t>
            </w:r>
            <w:r w:rsidRPr="006D172D">
              <w:rPr>
                <w:rFonts w:cstheme="minorHAnsi"/>
                <w:sz w:val="24"/>
                <w:szCs w:val="24"/>
              </w:rPr>
              <w:t xml:space="preserve"> groups, and schools. There would be a coaching element within this to unlock potential through identifying specific goals for the individuals involved – and the potential for an apprenticeship route on the back of this.</w:t>
            </w:r>
          </w:p>
          <w:p w14:paraId="362CFE8F" w14:textId="77777777" w:rsidR="006D172D" w:rsidRPr="006D172D" w:rsidRDefault="006D172D" w:rsidP="00DF3FE6">
            <w:pPr>
              <w:rPr>
                <w:rFonts w:cstheme="minorHAnsi"/>
                <w:sz w:val="24"/>
                <w:szCs w:val="24"/>
              </w:rPr>
            </w:pPr>
          </w:p>
          <w:p w14:paraId="772E9714" w14:textId="77777777" w:rsidR="006D172D" w:rsidRPr="006D172D" w:rsidRDefault="006D172D" w:rsidP="00DF3FE6">
            <w:pPr>
              <w:rPr>
                <w:rFonts w:cstheme="minorHAnsi"/>
                <w:sz w:val="24"/>
                <w:szCs w:val="24"/>
              </w:rPr>
            </w:pPr>
            <w:r w:rsidRPr="006D172D">
              <w:rPr>
                <w:rFonts w:cstheme="minorHAnsi"/>
                <w:b/>
                <w:bCs/>
                <w:sz w:val="24"/>
                <w:szCs w:val="24"/>
              </w:rPr>
              <w:t xml:space="preserve">Nottingham CVS – </w:t>
            </w:r>
            <w:r w:rsidRPr="006D172D">
              <w:rPr>
                <w:rFonts w:cstheme="minorHAnsi"/>
                <w:sz w:val="24"/>
                <w:szCs w:val="24"/>
              </w:rPr>
              <w:t>A buddy system where volunteers can go with people to groups that they have been referred to by social prescribers. Many people who are referred to groups don’t attend as they have no one to go with - which can be daunting due to issues with transport or their confidence.</w:t>
            </w:r>
          </w:p>
          <w:p w14:paraId="5166C004" w14:textId="77777777" w:rsidR="006D172D" w:rsidRPr="006D172D" w:rsidRDefault="006D172D" w:rsidP="00DF3FE6">
            <w:pPr>
              <w:rPr>
                <w:rFonts w:cstheme="minorHAnsi"/>
                <w:sz w:val="24"/>
                <w:szCs w:val="24"/>
              </w:rPr>
            </w:pPr>
          </w:p>
          <w:p w14:paraId="6DE14D11" w14:textId="00FD4821" w:rsidR="006D172D" w:rsidRPr="006D172D" w:rsidRDefault="006D172D" w:rsidP="00FA3705">
            <w:pPr>
              <w:rPr>
                <w:rFonts w:cstheme="minorHAnsi"/>
                <w:sz w:val="24"/>
                <w:szCs w:val="24"/>
              </w:rPr>
            </w:pPr>
            <w:r w:rsidRPr="006D172D">
              <w:rPr>
                <w:rFonts w:cstheme="minorHAnsi"/>
                <w:b/>
                <w:bCs/>
                <w:sz w:val="24"/>
                <w:szCs w:val="24"/>
              </w:rPr>
              <w:t xml:space="preserve">Nottinghamshire Healthcare NHS Foundation Trust – </w:t>
            </w:r>
            <w:r w:rsidRPr="006D172D">
              <w:rPr>
                <w:rFonts w:cstheme="minorHAnsi"/>
                <w:sz w:val="24"/>
                <w:szCs w:val="24"/>
              </w:rPr>
              <w:t xml:space="preserve">A focus on recruiting people with lived experience of mental health, learning disability, neurodiversity, carers, and younger people. Making sure these people are NHS volunteering fit, meaning they have DBS’ filled out </w:t>
            </w:r>
            <w:r w:rsidR="008F3F40" w:rsidRPr="006D172D">
              <w:rPr>
                <w:rFonts w:cstheme="minorHAnsi"/>
                <w:sz w:val="24"/>
                <w:szCs w:val="24"/>
              </w:rPr>
              <w:t>etc.</w:t>
            </w:r>
            <w:r w:rsidRPr="006D172D">
              <w:rPr>
                <w:rFonts w:cstheme="minorHAnsi"/>
                <w:sz w:val="24"/>
                <w:szCs w:val="24"/>
              </w:rPr>
              <w:t>. Also develop training with the volunteering centres within the NHS so they can provide the best services possible.</w:t>
            </w:r>
          </w:p>
          <w:p w14:paraId="7756696D" w14:textId="77777777" w:rsidR="006D172D" w:rsidRPr="006D172D" w:rsidRDefault="006D172D" w:rsidP="00FA3705">
            <w:pPr>
              <w:rPr>
                <w:rFonts w:cstheme="minorHAnsi"/>
                <w:sz w:val="24"/>
                <w:szCs w:val="24"/>
              </w:rPr>
            </w:pPr>
          </w:p>
          <w:p w14:paraId="250859A3" w14:textId="525F45FC" w:rsidR="006D172D" w:rsidRDefault="003F2CBB" w:rsidP="00FA3705">
            <w:pPr>
              <w:rPr>
                <w:rStyle w:val="Hyperlink"/>
                <w:rFonts w:cstheme="minorHAnsi"/>
                <w:sz w:val="24"/>
                <w:szCs w:val="24"/>
              </w:rPr>
            </w:pPr>
            <w:r w:rsidRPr="006D172D">
              <w:rPr>
                <w:rFonts w:cstheme="minorHAnsi"/>
                <w:sz w:val="24"/>
                <w:szCs w:val="24"/>
              </w:rPr>
              <w:t xml:space="preserve">The presentation document is available </w:t>
            </w:r>
            <w:r>
              <w:rPr>
                <w:rFonts w:cstheme="minorHAnsi"/>
                <w:sz w:val="24"/>
                <w:szCs w:val="24"/>
              </w:rPr>
              <w:t xml:space="preserve">in the papers sent out with these minutes or through getting in contact with the Engagement Team at: </w:t>
            </w:r>
            <w:hyperlink r:id="rId21" w:history="1">
              <w:r w:rsidRPr="006D172D">
                <w:rPr>
                  <w:rStyle w:val="Hyperlink"/>
                  <w:rFonts w:cstheme="minorHAnsi"/>
                  <w:sz w:val="24"/>
                  <w:szCs w:val="24"/>
                </w:rPr>
                <w:t>nnicb-nn.engagement@nhs.net</w:t>
              </w:r>
            </w:hyperlink>
          </w:p>
          <w:p w14:paraId="06FAAEA9" w14:textId="77777777" w:rsidR="00090D16" w:rsidRPr="006D172D" w:rsidRDefault="00090D16" w:rsidP="00FA3705">
            <w:pPr>
              <w:rPr>
                <w:rFonts w:cstheme="minorHAnsi"/>
                <w:b/>
                <w:bCs/>
                <w:sz w:val="24"/>
                <w:szCs w:val="24"/>
              </w:rPr>
            </w:pPr>
          </w:p>
          <w:p w14:paraId="4C637684" w14:textId="77777777" w:rsidR="006D172D" w:rsidRPr="006D172D" w:rsidRDefault="006D172D" w:rsidP="00FA3705">
            <w:pPr>
              <w:rPr>
                <w:rFonts w:cstheme="minorHAnsi"/>
                <w:sz w:val="24"/>
                <w:szCs w:val="24"/>
              </w:rPr>
            </w:pPr>
            <w:r w:rsidRPr="006D172D">
              <w:rPr>
                <w:rFonts w:cstheme="minorHAnsi"/>
                <w:sz w:val="24"/>
                <w:szCs w:val="24"/>
              </w:rPr>
              <w:lastRenderedPageBreak/>
              <w:t>After the presentations, there was a brief discussion around common threads running throughout each proposal and initial thoughts.</w:t>
            </w:r>
          </w:p>
          <w:p w14:paraId="1EC6778D" w14:textId="77777777" w:rsidR="006D172D" w:rsidRPr="006D172D" w:rsidRDefault="006D172D" w:rsidP="00FA3705">
            <w:pPr>
              <w:rPr>
                <w:rFonts w:cstheme="minorHAnsi"/>
                <w:sz w:val="24"/>
                <w:szCs w:val="24"/>
              </w:rPr>
            </w:pPr>
          </w:p>
          <w:p w14:paraId="3EE52EA5" w14:textId="77777777" w:rsidR="006D172D" w:rsidRPr="006D172D" w:rsidRDefault="006D172D" w:rsidP="00FA3705">
            <w:pPr>
              <w:rPr>
                <w:rFonts w:cstheme="minorHAnsi"/>
                <w:sz w:val="24"/>
                <w:szCs w:val="24"/>
              </w:rPr>
            </w:pPr>
            <w:r w:rsidRPr="006D172D">
              <w:rPr>
                <w:rFonts w:cstheme="minorHAnsi"/>
                <w:sz w:val="24"/>
                <w:szCs w:val="24"/>
              </w:rPr>
              <w:t xml:space="preserve">A point was raised around resources needing to be diverted to frontline services to support any work done involving them. Due to stressors on the whole system at the moment, making the most of new projects or programmes won’t likely be possible without this being done. </w:t>
            </w:r>
          </w:p>
          <w:p w14:paraId="793B4249" w14:textId="77777777" w:rsidR="006D172D" w:rsidRPr="006D172D" w:rsidRDefault="006D172D" w:rsidP="00FA3705">
            <w:pPr>
              <w:rPr>
                <w:rFonts w:cstheme="minorHAnsi"/>
                <w:sz w:val="24"/>
                <w:szCs w:val="24"/>
              </w:rPr>
            </w:pPr>
          </w:p>
          <w:p w14:paraId="716ADC42" w14:textId="77777777" w:rsidR="006D172D" w:rsidRPr="006D172D" w:rsidRDefault="006D172D" w:rsidP="00FA3705">
            <w:pPr>
              <w:rPr>
                <w:rFonts w:cstheme="minorHAnsi"/>
                <w:sz w:val="24"/>
                <w:szCs w:val="24"/>
              </w:rPr>
            </w:pPr>
            <w:r w:rsidRPr="006D172D">
              <w:rPr>
                <w:rFonts w:cstheme="minorHAnsi"/>
                <w:sz w:val="24"/>
                <w:szCs w:val="24"/>
              </w:rPr>
              <w:t>There was backing for the idea of volunteer passports which would be transferrable around the system to demonstrate skills and allow volunteers to be used to their potential and not have to duplicate work and training done. Similarly, while the option to have qualifications/passports are good, not all volunteers will want this so it’s important to not be rigid in assigning these to ensure that barriers to entry are reduced as much as possible.</w:t>
            </w:r>
          </w:p>
          <w:p w14:paraId="2B90C5FD" w14:textId="77777777" w:rsidR="006D172D" w:rsidRPr="006D172D" w:rsidRDefault="006D172D" w:rsidP="00FA3705">
            <w:pPr>
              <w:rPr>
                <w:rFonts w:cstheme="minorHAnsi"/>
                <w:sz w:val="24"/>
                <w:szCs w:val="24"/>
              </w:rPr>
            </w:pPr>
          </w:p>
          <w:p w14:paraId="6C08580B" w14:textId="77777777" w:rsidR="006D172D" w:rsidRPr="006D172D" w:rsidRDefault="006D172D" w:rsidP="00FA3705">
            <w:pPr>
              <w:rPr>
                <w:rFonts w:cstheme="minorHAnsi"/>
                <w:sz w:val="24"/>
                <w:szCs w:val="24"/>
              </w:rPr>
            </w:pPr>
            <w:r w:rsidRPr="006D172D">
              <w:rPr>
                <w:rFonts w:cstheme="minorHAnsi"/>
                <w:sz w:val="24"/>
                <w:szCs w:val="24"/>
              </w:rPr>
              <w:t>There was also discussion around not just moving volunteers around the system but encouraging new groups in and creating more pathways which could end up in paid jobs within VCSE sectors.</w:t>
            </w:r>
          </w:p>
          <w:p w14:paraId="172695BC" w14:textId="77777777" w:rsidR="006D172D" w:rsidRDefault="006D172D" w:rsidP="00FA3705">
            <w:pPr>
              <w:rPr>
                <w:rFonts w:cstheme="minorHAnsi"/>
                <w:sz w:val="24"/>
                <w:szCs w:val="24"/>
              </w:rPr>
            </w:pPr>
          </w:p>
          <w:p w14:paraId="6F5169BD" w14:textId="4BF7C16C" w:rsidR="00536048" w:rsidRPr="00536048" w:rsidRDefault="00536048" w:rsidP="00FA3705">
            <w:pPr>
              <w:rPr>
                <w:rFonts w:cstheme="minorHAnsi"/>
                <w:sz w:val="24"/>
                <w:szCs w:val="24"/>
              </w:rPr>
            </w:pPr>
            <w:r>
              <w:rPr>
                <w:rFonts w:cstheme="minorHAnsi"/>
                <w:b/>
                <w:bCs/>
                <w:sz w:val="24"/>
                <w:szCs w:val="24"/>
              </w:rPr>
              <w:t xml:space="preserve">Action: </w:t>
            </w:r>
            <w:r>
              <w:rPr>
                <w:rFonts w:cstheme="minorHAnsi"/>
                <w:sz w:val="24"/>
                <w:szCs w:val="24"/>
              </w:rPr>
              <w:t xml:space="preserve">Working group to </w:t>
            </w:r>
            <w:r w:rsidR="00771DCC">
              <w:rPr>
                <w:rFonts w:cstheme="minorHAnsi"/>
                <w:sz w:val="24"/>
                <w:szCs w:val="24"/>
              </w:rPr>
              <w:t>come together to progress</w:t>
            </w:r>
            <w:r>
              <w:rPr>
                <w:rFonts w:cstheme="minorHAnsi"/>
                <w:sz w:val="24"/>
                <w:szCs w:val="24"/>
              </w:rPr>
              <w:t xml:space="preserve"> the funding bid.</w:t>
            </w:r>
          </w:p>
          <w:p w14:paraId="71270AF7" w14:textId="6121A2EF" w:rsidR="006D172D" w:rsidRPr="006D172D" w:rsidRDefault="006D172D" w:rsidP="00D83EC9">
            <w:pPr>
              <w:rPr>
                <w:rFonts w:cstheme="minorHAnsi"/>
                <w:sz w:val="24"/>
                <w:szCs w:val="24"/>
              </w:rPr>
            </w:pPr>
          </w:p>
        </w:tc>
      </w:tr>
      <w:tr w:rsidR="006D172D" w:rsidRPr="006D172D" w14:paraId="1EF12F3C" w14:textId="0AF23A49" w:rsidTr="009E3887">
        <w:tc>
          <w:tcPr>
            <w:tcW w:w="1555" w:type="dxa"/>
            <w:shd w:val="clear" w:color="auto" w:fill="D5DCE4" w:themeFill="text2" w:themeFillTint="33"/>
          </w:tcPr>
          <w:p w14:paraId="79F2FF7F" w14:textId="5FF06C03" w:rsidR="006D172D" w:rsidRPr="006D172D" w:rsidRDefault="006D172D" w:rsidP="00FA3705">
            <w:pPr>
              <w:rPr>
                <w:rFonts w:cstheme="minorHAnsi"/>
                <w:sz w:val="24"/>
                <w:szCs w:val="24"/>
              </w:rPr>
            </w:pPr>
            <w:r w:rsidRPr="006D172D">
              <w:rPr>
                <w:rFonts w:cstheme="minorHAnsi"/>
                <w:sz w:val="24"/>
                <w:szCs w:val="24"/>
              </w:rPr>
              <w:lastRenderedPageBreak/>
              <w:t>7.</w:t>
            </w:r>
          </w:p>
        </w:tc>
        <w:tc>
          <w:tcPr>
            <w:tcW w:w="7808" w:type="dxa"/>
            <w:gridSpan w:val="4"/>
            <w:shd w:val="clear" w:color="auto" w:fill="D5DCE4" w:themeFill="text2" w:themeFillTint="33"/>
          </w:tcPr>
          <w:p w14:paraId="7A40B1C8" w14:textId="51FB8B0B" w:rsidR="006D172D" w:rsidRPr="006D172D" w:rsidRDefault="006D172D" w:rsidP="00FA3705">
            <w:pPr>
              <w:rPr>
                <w:rFonts w:cstheme="minorHAnsi"/>
                <w:sz w:val="24"/>
                <w:szCs w:val="24"/>
              </w:rPr>
            </w:pPr>
            <w:r w:rsidRPr="006D172D">
              <w:rPr>
                <w:rFonts w:cstheme="minorHAnsi"/>
                <w:sz w:val="24"/>
                <w:szCs w:val="24"/>
              </w:rPr>
              <w:t>Feedback from ICB Board meeting (January 2024)</w:t>
            </w:r>
          </w:p>
        </w:tc>
      </w:tr>
      <w:tr w:rsidR="006D172D" w:rsidRPr="006D172D" w14:paraId="11A53583" w14:textId="2978383D" w:rsidTr="009E3887">
        <w:tc>
          <w:tcPr>
            <w:tcW w:w="1555" w:type="dxa"/>
          </w:tcPr>
          <w:p w14:paraId="1DDE2699" w14:textId="77777777" w:rsidR="006D172D" w:rsidRPr="006D172D" w:rsidRDefault="006D172D" w:rsidP="00FA3705">
            <w:pPr>
              <w:rPr>
                <w:rFonts w:cstheme="minorHAnsi"/>
                <w:sz w:val="24"/>
                <w:szCs w:val="24"/>
              </w:rPr>
            </w:pPr>
          </w:p>
        </w:tc>
        <w:tc>
          <w:tcPr>
            <w:tcW w:w="7808" w:type="dxa"/>
            <w:gridSpan w:val="4"/>
          </w:tcPr>
          <w:p w14:paraId="3A120488" w14:textId="77777777" w:rsidR="006D172D" w:rsidRPr="006D172D" w:rsidRDefault="006D172D" w:rsidP="00FA3705">
            <w:pPr>
              <w:rPr>
                <w:rFonts w:cstheme="minorHAnsi"/>
                <w:sz w:val="24"/>
                <w:szCs w:val="24"/>
              </w:rPr>
            </w:pPr>
          </w:p>
          <w:p w14:paraId="4E0326E5" w14:textId="03904267" w:rsidR="00536048" w:rsidRDefault="00536048" w:rsidP="00BF1FCB">
            <w:pPr>
              <w:rPr>
                <w:rFonts w:cstheme="minorHAnsi"/>
                <w:sz w:val="24"/>
                <w:szCs w:val="24"/>
              </w:rPr>
            </w:pPr>
            <w:r>
              <w:rPr>
                <w:rFonts w:cstheme="minorHAnsi"/>
                <w:sz w:val="24"/>
                <w:szCs w:val="24"/>
              </w:rPr>
              <w:t>There was very limited time to discuss this section of the agenda.</w:t>
            </w:r>
          </w:p>
          <w:p w14:paraId="6719D099" w14:textId="77777777" w:rsidR="00536048" w:rsidRDefault="00536048" w:rsidP="00BF1FCB">
            <w:pPr>
              <w:rPr>
                <w:rFonts w:cstheme="minorHAnsi"/>
                <w:sz w:val="24"/>
                <w:szCs w:val="24"/>
              </w:rPr>
            </w:pPr>
          </w:p>
          <w:p w14:paraId="60449F95" w14:textId="2F1C59C6" w:rsidR="006D172D" w:rsidRPr="006D172D" w:rsidRDefault="006D172D" w:rsidP="00BF1FCB">
            <w:pPr>
              <w:rPr>
                <w:rFonts w:cstheme="minorHAnsi"/>
                <w:sz w:val="24"/>
                <w:szCs w:val="24"/>
              </w:rPr>
            </w:pPr>
            <w:r w:rsidRPr="006D172D">
              <w:rPr>
                <w:rFonts w:cstheme="minorHAnsi"/>
                <w:sz w:val="24"/>
                <w:szCs w:val="24"/>
              </w:rPr>
              <w:t xml:space="preserve">The </w:t>
            </w:r>
            <w:r w:rsidR="00771DCC">
              <w:rPr>
                <w:rFonts w:cstheme="minorHAnsi"/>
                <w:sz w:val="24"/>
                <w:szCs w:val="24"/>
              </w:rPr>
              <w:t>Alliance</w:t>
            </w:r>
            <w:r w:rsidRPr="006D172D">
              <w:rPr>
                <w:rFonts w:cstheme="minorHAnsi"/>
                <w:sz w:val="24"/>
                <w:szCs w:val="24"/>
              </w:rPr>
              <w:t>’s reaction</w:t>
            </w:r>
            <w:r w:rsidR="00536048">
              <w:rPr>
                <w:rFonts w:cstheme="minorHAnsi"/>
                <w:sz w:val="24"/>
                <w:szCs w:val="24"/>
              </w:rPr>
              <w:t xml:space="preserve"> to the</w:t>
            </w:r>
            <w:r w:rsidR="00536048" w:rsidRPr="006D172D">
              <w:rPr>
                <w:rFonts w:cstheme="minorHAnsi"/>
                <w:sz w:val="24"/>
                <w:szCs w:val="24"/>
              </w:rPr>
              <w:t xml:space="preserve"> H</w:t>
            </w:r>
            <w:r w:rsidR="00536048">
              <w:rPr>
                <w:rFonts w:cstheme="minorHAnsi"/>
                <w:sz w:val="24"/>
                <w:szCs w:val="24"/>
              </w:rPr>
              <w:t xml:space="preserve">ealth </w:t>
            </w:r>
            <w:r w:rsidR="00536048" w:rsidRPr="006D172D">
              <w:rPr>
                <w:rFonts w:cstheme="minorHAnsi"/>
                <w:sz w:val="24"/>
                <w:szCs w:val="24"/>
              </w:rPr>
              <w:t>I</w:t>
            </w:r>
            <w:r w:rsidR="00536048">
              <w:rPr>
                <w:rFonts w:cstheme="minorHAnsi"/>
                <w:sz w:val="24"/>
                <w:szCs w:val="24"/>
              </w:rPr>
              <w:t xml:space="preserve">nequalities </w:t>
            </w:r>
            <w:r w:rsidR="00536048" w:rsidRPr="006D172D">
              <w:rPr>
                <w:rFonts w:cstheme="minorHAnsi"/>
                <w:sz w:val="24"/>
                <w:szCs w:val="24"/>
              </w:rPr>
              <w:t>I</w:t>
            </w:r>
            <w:r w:rsidR="00536048">
              <w:rPr>
                <w:rFonts w:cstheme="minorHAnsi"/>
                <w:sz w:val="24"/>
                <w:szCs w:val="24"/>
              </w:rPr>
              <w:t xml:space="preserve">nnovation </w:t>
            </w:r>
            <w:r w:rsidR="00536048" w:rsidRPr="006D172D">
              <w:rPr>
                <w:rFonts w:cstheme="minorHAnsi"/>
                <w:sz w:val="24"/>
                <w:szCs w:val="24"/>
              </w:rPr>
              <w:t>F</w:t>
            </w:r>
            <w:r w:rsidR="00536048">
              <w:rPr>
                <w:rFonts w:cstheme="minorHAnsi"/>
                <w:sz w:val="24"/>
                <w:szCs w:val="24"/>
              </w:rPr>
              <w:t>und</w:t>
            </w:r>
            <w:r w:rsidR="00536048" w:rsidRPr="006D172D">
              <w:rPr>
                <w:rFonts w:cstheme="minorHAnsi"/>
                <w:sz w:val="24"/>
                <w:szCs w:val="24"/>
              </w:rPr>
              <w:t xml:space="preserve"> money be</w:t>
            </w:r>
            <w:r w:rsidR="00536048">
              <w:rPr>
                <w:rFonts w:cstheme="minorHAnsi"/>
                <w:sz w:val="24"/>
                <w:szCs w:val="24"/>
              </w:rPr>
              <w:t>ing</w:t>
            </w:r>
            <w:r w:rsidR="00536048" w:rsidRPr="006D172D">
              <w:rPr>
                <w:rFonts w:cstheme="minorHAnsi"/>
                <w:sz w:val="24"/>
                <w:szCs w:val="24"/>
              </w:rPr>
              <w:t xml:space="preserve"> paused</w:t>
            </w:r>
            <w:r w:rsidR="00536048">
              <w:rPr>
                <w:rFonts w:cstheme="minorHAnsi"/>
                <w:sz w:val="24"/>
                <w:szCs w:val="24"/>
              </w:rPr>
              <w:t xml:space="preserve"> was fed back to the board. </w:t>
            </w:r>
          </w:p>
          <w:p w14:paraId="6E7B7786" w14:textId="1C762FCD" w:rsidR="006D172D" w:rsidRPr="006D172D" w:rsidRDefault="006D172D" w:rsidP="00FA3705">
            <w:pPr>
              <w:rPr>
                <w:rFonts w:cstheme="minorHAnsi"/>
                <w:sz w:val="24"/>
                <w:szCs w:val="24"/>
              </w:rPr>
            </w:pPr>
          </w:p>
        </w:tc>
      </w:tr>
      <w:tr w:rsidR="006D172D" w:rsidRPr="006D172D" w14:paraId="6F40F77B" w14:textId="77777777" w:rsidTr="009E3887">
        <w:tc>
          <w:tcPr>
            <w:tcW w:w="1555" w:type="dxa"/>
            <w:shd w:val="clear" w:color="auto" w:fill="DEEAF6" w:themeFill="accent5" w:themeFillTint="33"/>
          </w:tcPr>
          <w:p w14:paraId="46B2FBA4" w14:textId="43AB1096" w:rsidR="006D172D" w:rsidRPr="006D172D" w:rsidRDefault="006D172D" w:rsidP="00FA3705">
            <w:pPr>
              <w:rPr>
                <w:rFonts w:cstheme="minorHAnsi"/>
                <w:sz w:val="24"/>
                <w:szCs w:val="24"/>
              </w:rPr>
            </w:pPr>
          </w:p>
        </w:tc>
        <w:tc>
          <w:tcPr>
            <w:tcW w:w="7808" w:type="dxa"/>
            <w:gridSpan w:val="4"/>
            <w:shd w:val="clear" w:color="auto" w:fill="DEEAF6" w:themeFill="accent5" w:themeFillTint="33"/>
          </w:tcPr>
          <w:p w14:paraId="5B6C929A" w14:textId="140D6575" w:rsidR="006D172D" w:rsidRPr="006D172D" w:rsidRDefault="006D172D" w:rsidP="00FA3705">
            <w:pPr>
              <w:rPr>
                <w:rFonts w:cstheme="minorHAnsi"/>
                <w:sz w:val="24"/>
                <w:szCs w:val="24"/>
              </w:rPr>
            </w:pPr>
            <w:r w:rsidRPr="006D172D">
              <w:rPr>
                <w:rFonts w:cstheme="minorHAnsi"/>
                <w:sz w:val="24"/>
                <w:szCs w:val="24"/>
              </w:rPr>
              <w:t>AOB</w:t>
            </w:r>
          </w:p>
        </w:tc>
      </w:tr>
      <w:tr w:rsidR="006D172D" w:rsidRPr="006D172D" w14:paraId="0C2B7B31" w14:textId="77777777" w:rsidTr="009E3887">
        <w:tc>
          <w:tcPr>
            <w:tcW w:w="1555" w:type="dxa"/>
          </w:tcPr>
          <w:p w14:paraId="76206DE7" w14:textId="77777777" w:rsidR="006D172D" w:rsidRPr="006D172D" w:rsidRDefault="006D172D" w:rsidP="00FA3705">
            <w:pPr>
              <w:rPr>
                <w:rFonts w:cstheme="minorHAnsi"/>
                <w:sz w:val="24"/>
                <w:szCs w:val="24"/>
              </w:rPr>
            </w:pPr>
          </w:p>
        </w:tc>
        <w:tc>
          <w:tcPr>
            <w:tcW w:w="7808" w:type="dxa"/>
            <w:gridSpan w:val="4"/>
          </w:tcPr>
          <w:p w14:paraId="54F602D7" w14:textId="77777777" w:rsidR="006D172D" w:rsidRDefault="006D172D" w:rsidP="00FA3705">
            <w:pPr>
              <w:rPr>
                <w:rFonts w:cstheme="minorHAnsi"/>
                <w:sz w:val="24"/>
                <w:szCs w:val="24"/>
              </w:rPr>
            </w:pPr>
          </w:p>
          <w:p w14:paraId="55251F38" w14:textId="64D96879" w:rsidR="00536048" w:rsidRPr="006D172D" w:rsidRDefault="00536048" w:rsidP="00FA3705">
            <w:pPr>
              <w:rPr>
                <w:rFonts w:cstheme="minorHAnsi"/>
                <w:sz w:val="24"/>
                <w:szCs w:val="24"/>
              </w:rPr>
            </w:pPr>
            <w:r>
              <w:rPr>
                <w:rFonts w:cstheme="minorHAnsi"/>
                <w:sz w:val="24"/>
                <w:szCs w:val="24"/>
              </w:rPr>
              <w:t>None to discuss.</w:t>
            </w:r>
          </w:p>
        </w:tc>
      </w:tr>
    </w:tbl>
    <w:p w14:paraId="6898C22E" w14:textId="7059B768" w:rsidR="00B64D97" w:rsidRPr="006D172D" w:rsidRDefault="00B64D97" w:rsidP="00336000">
      <w:pPr>
        <w:rPr>
          <w:rFonts w:cstheme="minorHAnsi"/>
          <w:sz w:val="24"/>
          <w:szCs w:val="24"/>
        </w:rPr>
      </w:pPr>
    </w:p>
    <w:p w14:paraId="3CDDFEC7" w14:textId="0D34BE79" w:rsidR="00892803" w:rsidRPr="006D172D" w:rsidRDefault="00892803" w:rsidP="00336000">
      <w:pPr>
        <w:rPr>
          <w:rFonts w:cstheme="minorHAnsi"/>
          <w:sz w:val="24"/>
          <w:szCs w:val="24"/>
        </w:rPr>
      </w:pPr>
      <w:r w:rsidRPr="006D172D">
        <w:rPr>
          <w:rFonts w:cstheme="minorHAnsi"/>
          <w:sz w:val="24"/>
          <w:szCs w:val="24"/>
        </w:rPr>
        <w:t xml:space="preserve">Date of next meeting: </w:t>
      </w:r>
      <w:r w:rsidRPr="006D172D">
        <w:rPr>
          <w:rFonts w:cstheme="minorHAnsi"/>
          <w:b/>
          <w:bCs/>
          <w:sz w:val="24"/>
          <w:szCs w:val="24"/>
        </w:rPr>
        <w:t xml:space="preserve">Tuesday </w:t>
      </w:r>
      <w:r w:rsidR="00BF1FCB" w:rsidRPr="006D172D">
        <w:rPr>
          <w:rFonts w:cstheme="minorHAnsi"/>
          <w:b/>
          <w:bCs/>
          <w:sz w:val="24"/>
          <w:szCs w:val="24"/>
        </w:rPr>
        <w:t>16 April</w:t>
      </w:r>
      <w:r w:rsidRPr="006D172D">
        <w:rPr>
          <w:rFonts w:cstheme="minorHAnsi"/>
          <w:b/>
          <w:bCs/>
          <w:sz w:val="24"/>
          <w:szCs w:val="24"/>
        </w:rPr>
        <w:t xml:space="preserve"> 202</w:t>
      </w:r>
      <w:r w:rsidR="00BF1FCB" w:rsidRPr="006D172D">
        <w:rPr>
          <w:rFonts w:cstheme="minorHAnsi"/>
          <w:b/>
          <w:bCs/>
          <w:sz w:val="24"/>
          <w:szCs w:val="24"/>
        </w:rPr>
        <w:t>4</w:t>
      </w:r>
      <w:r w:rsidRPr="006D172D">
        <w:rPr>
          <w:rFonts w:cstheme="minorHAnsi"/>
          <w:b/>
          <w:bCs/>
          <w:sz w:val="24"/>
          <w:szCs w:val="24"/>
        </w:rPr>
        <w:t>, 14:00 – 16:00</w:t>
      </w:r>
    </w:p>
    <w:p w14:paraId="280FF79E" w14:textId="079B2312" w:rsidR="00E903D6" w:rsidRPr="006D172D" w:rsidRDefault="00E903D6" w:rsidP="00336000">
      <w:pPr>
        <w:rPr>
          <w:rFonts w:cstheme="minorHAnsi"/>
          <w:sz w:val="24"/>
          <w:szCs w:val="24"/>
        </w:rPr>
      </w:pPr>
    </w:p>
    <w:p w14:paraId="659D25A1" w14:textId="3238D12B" w:rsidR="00E903D6" w:rsidRPr="006D172D" w:rsidRDefault="00E903D6" w:rsidP="00336000">
      <w:pPr>
        <w:rPr>
          <w:rFonts w:cstheme="minorHAnsi"/>
          <w:sz w:val="24"/>
          <w:szCs w:val="24"/>
        </w:rPr>
      </w:pPr>
    </w:p>
    <w:sectPr w:rsidR="00E903D6" w:rsidRPr="006D172D" w:rsidSect="00923FDD">
      <w:footerReference w:type="default" r:id="rId22"/>
      <w:headerReference w:type="first" r:id="rId23"/>
      <w:footerReference w:type="first" r:id="rId24"/>
      <w:pgSz w:w="11900" w:h="16840"/>
      <w:pgMar w:top="1417" w:right="1134" w:bottom="1134" w:left="1134" w:header="708" w:footer="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LOUNT, Alice (NHS NOTTINGHAM AND NOTTINGHAMSHIRE ICB - 52R)" w:date="2024-02-09T12:05:00Z" w:initials="BA(NANI5">
    <w:p w14:paraId="3BC61BF5" w14:textId="5C919E66" w:rsidR="00C613F7" w:rsidRDefault="00C613F7" w:rsidP="00817B85">
      <w:pPr>
        <w:pStyle w:val="CommentText"/>
      </w:pPr>
      <w:r>
        <w:rPr>
          <w:rStyle w:val="CommentReference"/>
        </w:rPr>
        <w:annotationRef/>
      </w:r>
      <w:r>
        <w:t>Which councils? Local authorities?</w:t>
      </w:r>
    </w:p>
  </w:comment>
  <w:comment w:id="2" w:author="SWINBURN, Katie (NHS NOTTINGHAM AND NOTTINGHAMSHIRE ICB - 52R)" w:date="2024-02-09T12:23:00Z" w:initials="SK(NANI5">
    <w:p w14:paraId="5533A477" w14:textId="77777777" w:rsidR="008F3F40" w:rsidRDefault="008F3F40" w:rsidP="00DF0590">
      <w:pPr>
        <w:pStyle w:val="CommentText"/>
      </w:pPr>
      <w:r>
        <w:rPr>
          <w:rStyle w:val="CommentReference"/>
        </w:rPr>
        <w:annotationRef/>
      </w:r>
      <w:r>
        <w:t>Can we add his title here</w:t>
      </w:r>
    </w:p>
  </w:comment>
  <w:comment w:id="3" w:author="SWINBURN, Katie (NHS NOTTINGHAM AND NOTTINGHAMSHIRE ICB - 52R)" w:date="2024-02-09T12:24:00Z" w:initials="SK(NANI5">
    <w:p w14:paraId="024D8353" w14:textId="77777777" w:rsidR="008F3F40" w:rsidRDefault="008F3F40" w:rsidP="00883D8A">
      <w:pPr>
        <w:pStyle w:val="CommentText"/>
      </w:pPr>
      <w:r>
        <w:rPr>
          <w:rStyle w:val="CommentReference"/>
        </w:rPr>
        <w:annotationRef/>
      </w:r>
      <w:r>
        <w:t>Can we add Kate's title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C61BF5" w15:done="1"/>
  <w15:commentEx w15:paraId="5533A477" w15:done="1"/>
  <w15:commentEx w15:paraId="024D835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709385" w16cex:dateUtc="2024-02-09T12:05:00Z"/>
  <w16cex:commentExtensible w16cex:durableId="297097C0" w16cex:dateUtc="2024-02-09T12:23:00Z"/>
  <w16cex:commentExtensible w16cex:durableId="29709803" w16cex:dateUtc="2024-02-09T1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C61BF5" w16cid:durableId="29709385"/>
  <w16cid:commentId w16cid:paraId="5533A477" w16cid:durableId="297097C0"/>
  <w16cid:commentId w16cid:paraId="024D8353" w16cid:durableId="297098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CF9CA" w14:textId="77777777" w:rsidR="001039C6" w:rsidRDefault="001039C6" w:rsidP="00336000">
      <w:r>
        <w:separator/>
      </w:r>
    </w:p>
  </w:endnote>
  <w:endnote w:type="continuationSeparator" w:id="0">
    <w:p w14:paraId="56A26094" w14:textId="77777777" w:rsidR="001039C6" w:rsidRDefault="001039C6" w:rsidP="0033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4CBC6" w14:textId="77777777" w:rsidR="00E978F8" w:rsidRDefault="00E978F8" w:rsidP="00336000">
    <w:pPr>
      <w:pStyle w:val="Footer"/>
    </w:pPr>
  </w:p>
  <w:p w14:paraId="265E2575" w14:textId="5B0A58D6" w:rsidR="000D23B1" w:rsidRPr="00E978F8" w:rsidRDefault="00E978F8" w:rsidP="00336000">
    <w:pPr>
      <w:pStyle w:val="Footer"/>
    </w:pPr>
    <w:r w:rsidRPr="00E978F8">
      <w:rPr>
        <w:noProof/>
      </w:rPr>
      <w:drawing>
        <wp:anchor distT="0" distB="0" distL="114300" distR="114300" simplePos="0" relativeHeight="251659264" behindDoc="0" locked="0" layoutInCell="1" allowOverlap="1" wp14:anchorId="3F73445C" wp14:editId="69E0E7B1">
          <wp:simplePos x="0" y="0"/>
          <wp:positionH relativeFrom="column">
            <wp:posOffset>-808990</wp:posOffset>
          </wp:positionH>
          <wp:positionV relativeFrom="paragraph">
            <wp:posOffset>189230</wp:posOffset>
          </wp:positionV>
          <wp:extent cx="7649845" cy="332105"/>
          <wp:effectExtent l="0" t="0" r="8255" b="0"/>
          <wp:wrapNone/>
          <wp:docPr id="103" name="Picture 10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649845" cy="3321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956C85" w14:textId="59553D8B" w:rsidR="000D23B1" w:rsidRPr="00E978F8" w:rsidRDefault="000D23B1" w:rsidP="00336000">
    <w:pPr>
      <w:pStyle w:val="Footer"/>
    </w:pPr>
  </w:p>
  <w:p w14:paraId="34A2935C" w14:textId="05FB87C0" w:rsidR="000D23B1" w:rsidRPr="00E978F8" w:rsidRDefault="000D23B1" w:rsidP="00336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4CC8B" w14:textId="77777777" w:rsidR="00923FDD" w:rsidRDefault="00923FDD" w:rsidP="00336000">
    <w:pPr>
      <w:pStyle w:val="Footer"/>
    </w:pPr>
  </w:p>
  <w:p w14:paraId="7CFFA3FD" w14:textId="77777777" w:rsidR="00923FDD" w:rsidRPr="00E978F8" w:rsidRDefault="00923FDD" w:rsidP="00336000">
    <w:pPr>
      <w:pStyle w:val="Footer"/>
    </w:pPr>
  </w:p>
  <w:p w14:paraId="593D5D47" w14:textId="77777777" w:rsidR="00923FDD" w:rsidRDefault="00923FDD" w:rsidP="00336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F9C41" w14:textId="77777777" w:rsidR="001039C6" w:rsidRDefault="001039C6" w:rsidP="00336000">
      <w:r>
        <w:separator/>
      </w:r>
    </w:p>
  </w:footnote>
  <w:footnote w:type="continuationSeparator" w:id="0">
    <w:p w14:paraId="6159412F" w14:textId="77777777" w:rsidR="001039C6" w:rsidRDefault="001039C6" w:rsidP="00336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FC4C" w14:textId="4BC49788" w:rsidR="00923FDD" w:rsidRPr="00FB1989" w:rsidRDefault="00D20C7E" w:rsidP="00336000">
    <w:pPr>
      <w:pStyle w:val="Header"/>
    </w:pPr>
    <w:r>
      <w:rPr>
        <w:noProof/>
      </w:rPr>
      <w:drawing>
        <wp:anchor distT="0" distB="0" distL="114300" distR="114300" simplePos="0" relativeHeight="251664384" behindDoc="0" locked="0" layoutInCell="1" allowOverlap="1" wp14:anchorId="5E886087" wp14:editId="2BFE4DE5">
          <wp:simplePos x="0" y="0"/>
          <wp:positionH relativeFrom="column">
            <wp:posOffset>3779520</wp:posOffset>
          </wp:positionH>
          <wp:positionV relativeFrom="paragraph">
            <wp:posOffset>-461645</wp:posOffset>
          </wp:positionV>
          <wp:extent cx="2414905" cy="1708150"/>
          <wp:effectExtent l="0" t="0" r="0" b="0"/>
          <wp:wrapSquare wrapText="bothSides"/>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14905" cy="1708150"/>
                  </a:xfrm>
                  <a:prstGeom prst="rect">
                    <a:avLst/>
                  </a:prstGeom>
                </pic:spPr>
              </pic:pic>
            </a:graphicData>
          </a:graphic>
          <wp14:sizeRelH relativeFrom="margin">
            <wp14:pctWidth>0</wp14:pctWidth>
          </wp14:sizeRelH>
          <wp14:sizeRelV relativeFrom="margin">
            <wp14:pctHeight>0</wp14:pctHeight>
          </wp14:sizeRelV>
        </wp:anchor>
      </w:drawing>
    </w:r>
  </w:p>
  <w:p w14:paraId="47FF499C" w14:textId="77777777" w:rsidR="00923FDD" w:rsidRDefault="00923FDD" w:rsidP="00336000">
    <w:pPr>
      <w:pStyle w:val="Header"/>
    </w:pPr>
  </w:p>
  <w:p w14:paraId="331DE7C6" w14:textId="77777777" w:rsidR="00923FDD" w:rsidRDefault="00923FDD" w:rsidP="00336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2738"/>
    <w:multiLevelType w:val="hybridMultilevel"/>
    <w:tmpl w:val="AFA62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75D71"/>
    <w:multiLevelType w:val="hybridMultilevel"/>
    <w:tmpl w:val="11B49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D1DC9"/>
    <w:multiLevelType w:val="hybridMultilevel"/>
    <w:tmpl w:val="BA526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A4613"/>
    <w:multiLevelType w:val="hybridMultilevel"/>
    <w:tmpl w:val="FDA8D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123B2"/>
    <w:multiLevelType w:val="hybridMultilevel"/>
    <w:tmpl w:val="18DC2394"/>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1E2797"/>
    <w:multiLevelType w:val="hybridMultilevel"/>
    <w:tmpl w:val="1DDE3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3808E0"/>
    <w:multiLevelType w:val="hybridMultilevel"/>
    <w:tmpl w:val="AF7CD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7E7276"/>
    <w:multiLevelType w:val="hybridMultilevel"/>
    <w:tmpl w:val="D8945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104078"/>
    <w:multiLevelType w:val="hybridMultilevel"/>
    <w:tmpl w:val="49828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6D7DA8"/>
    <w:multiLevelType w:val="hybridMultilevel"/>
    <w:tmpl w:val="B0B49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164F6E"/>
    <w:multiLevelType w:val="hybridMultilevel"/>
    <w:tmpl w:val="06A41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30698"/>
    <w:multiLevelType w:val="hybridMultilevel"/>
    <w:tmpl w:val="2D50C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2330FD"/>
    <w:multiLevelType w:val="hybridMultilevel"/>
    <w:tmpl w:val="6DF01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033EEB"/>
    <w:multiLevelType w:val="hybridMultilevel"/>
    <w:tmpl w:val="F884A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1C7C"/>
    <w:multiLevelType w:val="hybridMultilevel"/>
    <w:tmpl w:val="EB305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1E52FB"/>
    <w:multiLevelType w:val="hybridMultilevel"/>
    <w:tmpl w:val="5234F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41B94"/>
    <w:multiLevelType w:val="hybridMultilevel"/>
    <w:tmpl w:val="46EE6C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4B269C"/>
    <w:multiLevelType w:val="hybridMultilevel"/>
    <w:tmpl w:val="D2049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8868B7"/>
    <w:multiLevelType w:val="hybridMultilevel"/>
    <w:tmpl w:val="19647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BC7BD9"/>
    <w:multiLevelType w:val="hybridMultilevel"/>
    <w:tmpl w:val="23DC1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6E22DE"/>
    <w:multiLevelType w:val="hybridMultilevel"/>
    <w:tmpl w:val="6FCC4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022F05"/>
    <w:multiLevelType w:val="hybridMultilevel"/>
    <w:tmpl w:val="FF785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455706"/>
    <w:multiLevelType w:val="hybridMultilevel"/>
    <w:tmpl w:val="AD204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9E2B4A"/>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569012E3"/>
    <w:multiLevelType w:val="hybridMultilevel"/>
    <w:tmpl w:val="8B001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B84ABB"/>
    <w:multiLevelType w:val="hybridMultilevel"/>
    <w:tmpl w:val="3878D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846073"/>
    <w:multiLevelType w:val="hybridMultilevel"/>
    <w:tmpl w:val="AE3E1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7E6A42"/>
    <w:multiLevelType w:val="hybridMultilevel"/>
    <w:tmpl w:val="4CC44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F71B2A"/>
    <w:multiLevelType w:val="hybridMultilevel"/>
    <w:tmpl w:val="B36CB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E202DB"/>
    <w:multiLevelType w:val="hybridMultilevel"/>
    <w:tmpl w:val="5726B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FD76C4"/>
    <w:multiLevelType w:val="hybridMultilevel"/>
    <w:tmpl w:val="22DA5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786CC4"/>
    <w:multiLevelType w:val="hybridMultilevel"/>
    <w:tmpl w:val="0AA0F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E520C9"/>
    <w:multiLevelType w:val="hybridMultilevel"/>
    <w:tmpl w:val="E0DCD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801369">
    <w:abstractNumId w:val="23"/>
  </w:num>
  <w:num w:numId="2" w16cid:durableId="1241789461">
    <w:abstractNumId w:val="20"/>
  </w:num>
  <w:num w:numId="3" w16cid:durableId="1135291693">
    <w:abstractNumId w:val="26"/>
  </w:num>
  <w:num w:numId="4" w16cid:durableId="1658682589">
    <w:abstractNumId w:val="32"/>
  </w:num>
  <w:num w:numId="5" w16cid:durableId="1550605148">
    <w:abstractNumId w:val="13"/>
  </w:num>
  <w:num w:numId="6" w16cid:durableId="873616332">
    <w:abstractNumId w:val="0"/>
  </w:num>
  <w:num w:numId="7" w16cid:durableId="2057242607">
    <w:abstractNumId w:val="10"/>
  </w:num>
  <w:num w:numId="8" w16cid:durableId="1750226012">
    <w:abstractNumId w:val="8"/>
  </w:num>
  <w:num w:numId="9" w16cid:durableId="988560338">
    <w:abstractNumId w:val="6"/>
  </w:num>
  <w:num w:numId="10" w16cid:durableId="256867504">
    <w:abstractNumId w:val="22"/>
  </w:num>
  <w:num w:numId="11" w16cid:durableId="579413502">
    <w:abstractNumId w:val="15"/>
  </w:num>
  <w:num w:numId="12" w16cid:durableId="235626699">
    <w:abstractNumId w:val="3"/>
  </w:num>
  <w:num w:numId="13" w16cid:durableId="1867870556">
    <w:abstractNumId w:val="16"/>
  </w:num>
  <w:num w:numId="14" w16cid:durableId="1326011271">
    <w:abstractNumId w:val="9"/>
  </w:num>
  <w:num w:numId="15" w16cid:durableId="1255629299">
    <w:abstractNumId w:val="1"/>
  </w:num>
  <w:num w:numId="16" w16cid:durableId="212666695">
    <w:abstractNumId w:val="4"/>
  </w:num>
  <w:num w:numId="17" w16cid:durableId="276718381">
    <w:abstractNumId w:val="29"/>
  </w:num>
  <w:num w:numId="18" w16cid:durableId="1435980545">
    <w:abstractNumId w:val="5"/>
  </w:num>
  <w:num w:numId="19" w16cid:durableId="2024479141">
    <w:abstractNumId w:val="31"/>
  </w:num>
  <w:num w:numId="20" w16cid:durableId="1227374926">
    <w:abstractNumId w:val="12"/>
  </w:num>
  <w:num w:numId="21" w16cid:durableId="734164768">
    <w:abstractNumId w:val="27"/>
  </w:num>
  <w:num w:numId="22" w16cid:durableId="701131897">
    <w:abstractNumId w:val="11"/>
  </w:num>
  <w:num w:numId="23" w16cid:durableId="921648327">
    <w:abstractNumId w:val="24"/>
  </w:num>
  <w:num w:numId="24" w16cid:durableId="196503812">
    <w:abstractNumId w:val="7"/>
  </w:num>
  <w:num w:numId="25" w16cid:durableId="2141873987">
    <w:abstractNumId w:val="17"/>
  </w:num>
  <w:num w:numId="26" w16cid:durableId="1076249081">
    <w:abstractNumId w:val="18"/>
  </w:num>
  <w:num w:numId="27" w16cid:durableId="1786532837">
    <w:abstractNumId w:val="19"/>
  </w:num>
  <w:num w:numId="28" w16cid:durableId="676422538">
    <w:abstractNumId w:val="28"/>
  </w:num>
  <w:num w:numId="29" w16cid:durableId="1764257925">
    <w:abstractNumId w:val="25"/>
  </w:num>
  <w:num w:numId="30" w16cid:durableId="568615488">
    <w:abstractNumId w:val="30"/>
  </w:num>
  <w:num w:numId="31" w16cid:durableId="166218254">
    <w:abstractNumId w:val="21"/>
  </w:num>
  <w:num w:numId="32" w16cid:durableId="634408020">
    <w:abstractNumId w:val="2"/>
  </w:num>
  <w:num w:numId="33" w16cid:durableId="1162087962">
    <w:abstractNumId w:val="1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OUNT, Alice (NHS NOTTINGHAM AND NOTTINGHAMSHIRE ICB - 52R)">
    <w15:presenceInfo w15:providerId="AD" w15:userId="S::alice.blount@nhs.net::c9487c93-e34b-4445-a948-f930f074dec0"/>
  </w15:person>
  <w15:person w15:author="SWINBURN, Katie (NHS NOTTINGHAM AND NOTTINGHAMSHIRE ICB - 52R)">
    <w15:presenceInfo w15:providerId="AD" w15:userId="S::katie.swinburn@nhs.net::632a0309-7bd9-4ec8-835b-bc1be1ae5d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12C"/>
    <w:rsid w:val="00004298"/>
    <w:rsid w:val="00004A64"/>
    <w:rsid w:val="00015DB4"/>
    <w:rsid w:val="00016D86"/>
    <w:rsid w:val="00023C8B"/>
    <w:rsid w:val="00024796"/>
    <w:rsid w:val="00032680"/>
    <w:rsid w:val="00033727"/>
    <w:rsid w:val="0003454F"/>
    <w:rsid w:val="00034D3F"/>
    <w:rsid w:val="000446B6"/>
    <w:rsid w:val="00046098"/>
    <w:rsid w:val="00046D1A"/>
    <w:rsid w:val="0005514E"/>
    <w:rsid w:val="000571C9"/>
    <w:rsid w:val="00057848"/>
    <w:rsid w:val="00062235"/>
    <w:rsid w:val="00064D4F"/>
    <w:rsid w:val="0006504E"/>
    <w:rsid w:val="0006772D"/>
    <w:rsid w:val="0007036C"/>
    <w:rsid w:val="00070C50"/>
    <w:rsid w:val="00074142"/>
    <w:rsid w:val="000762BB"/>
    <w:rsid w:val="00077F0A"/>
    <w:rsid w:val="00090D16"/>
    <w:rsid w:val="000A0AAC"/>
    <w:rsid w:val="000A3333"/>
    <w:rsid w:val="000A346E"/>
    <w:rsid w:val="000A579E"/>
    <w:rsid w:val="000A6FCD"/>
    <w:rsid w:val="000B0C0A"/>
    <w:rsid w:val="000B2ED4"/>
    <w:rsid w:val="000B371F"/>
    <w:rsid w:val="000B427F"/>
    <w:rsid w:val="000B473C"/>
    <w:rsid w:val="000B4CD4"/>
    <w:rsid w:val="000B732F"/>
    <w:rsid w:val="000C1FEF"/>
    <w:rsid w:val="000D23B1"/>
    <w:rsid w:val="000D2C19"/>
    <w:rsid w:val="000E0980"/>
    <w:rsid w:val="000E1530"/>
    <w:rsid w:val="000F0321"/>
    <w:rsid w:val="000F214D"/>
    <w:rsid w:val="000F2957"/>
    <w:rsid w:val="000F436B"/>
    <w:rsid w:val="00101E3D"/>
    <w:rsid w:val="001039C6"/>
    <w:rsid w:val="001068D0"/>
    <w:rsid w:val="00126007"/>
    <w:rsid w:val="00127962"/>
    <w:rsid w:val="00133932"/>
    <w:rsid w:val="00140DD3"/>
    <w:rsid w:val="001414C5"/>
    <w:rsid w:val="00142392"/>
    <w:rsid w:val="001534B2"/>
    <w:rsid w:val="001634A1"/>
    <w:rsid w:val="00165374"/>
    <w:rsid w:val="00167537"/>
    <w:rsid w:val="00167BA3"/>
    <w:rsid w:val="00171508"/>
    <w:rsid w:val="0017649D"/>
    <w:rsid w:val="001767AE"/>
    <w:rsid w:val="00180E49"/>
    <w:rsid w:val="0018431C"/>
    <w:rsid w:val="001845DF"/>
    <w:rsid w:val="00193AFE"/>
    <w:rsid w:val="00193E03"/>
    <w:rsid w:val="00194BC1"/>
    <w:rsid w:val="001A2C71"/>
    <w:rsid w:val="001A3404"/>
    <w:rsid w:val="001B0623"/>
    <w:rsid w:val="001B4894"/>
    <w:rsid w:val="001C0A0C"/>
    <w:rsid w:val="001C24E0"/>
    <w:rsid w:val="001C337C"/>
    <w:rsid w:val="001C6328"/>
    <w:rsid w:val="001D192C"/>
    <w:rsid w:val="001D6419"/>
    <w:rsid w:val="001E0505"/>
    <w:rsid w:val="001E0CC5"/>
    <w:rsid w:val="001E2856"/>
    <w:rsid w:val="001E2F86"/>
    <w:rsid w:val="001E6EED"/>
    <w:rsid w:val="001E7327"/>
    <w:rsid w:val="001F4987"/>
    <w:rsid w:val="001F5006"/>
    <w:rsid w:val="00200132"/>
    <w:rsid w:val="00202236"/>
    <w:rsid w:val="00203276"/>
    <w:rsid w:val="00205CDB"/>
    <w:rsid w:val="00206180"/>
    <w:rsid w:val="00210F68"/>
    <w:rsid w:val="00213BC4"/>
    <w:rsid w:val="002162D1"/>
    <w:rsid w:val="002172F4"/>
    <w:rsid w:val="00224790"/>
    <w:rsid w:val="002359F0"/>
    <w:rsid w:val="00236E2B"/>
    <w:rsid w:val="0024044C"/>
    <w:rsid w:val="0024377C"/>
    <w:rsid w:val="00244689"/>
    <w:rsid w:val="0024503F"/>
    <w:rsid w:val="00246A2D"/>
    <w:rsid w:val="00250FEC"/>
    <w:rsid w:val="00252BEF"/>
    <w:rsid w:val="00253988"/>
    <w:rsid w:val="00255218"/>
    <w:rsid w:val="002556F8"/>
    <w:rsid w:val="0026141D"/>
    <w:rsid w:val="00265D06"/>
    <w:rsid w:val="002708E0"/>
    <w:rsid w:val="0027127F"/>
    <w:rsid w:val="00271AF2"/>
    <w:rsid w:val="002743F7"/>
    <w:rsid w:val="00274D86"/>
    <w:rsid w:val="002762A7"/>
    <w:rsid w:val="0028048F"/>
    <w:rsid w:val="002820BE"/>
    <w:rsid w:val="00284008"/>
    <w:rsid w:val="00284E76"/>
    <w:rsid w:val="0028648F"/>
    <w:rsid w:val="00287E07"/>
    <w:rsid w:val="00290E44"/>
    <w:rsid w:val="00294CC3"/>
    <w:rsid w:val="002A485B"/>
    <w:rsid w:val="002A779B"/>
    <w:rsid w:val="002B109A"/>
    <w:rsid w:val="002B148B"/>
    <w:rsid w:val="002B37C7"/>
    <w:rsid w:val="002C17FA"/>
    <w:rsid w:val="002C40E3"/>
    <w:rsid w:val="002C44B9"/>
    <w:rsid w:val="002C6505"/>
    <w:rsid w:val="002D21D5"/>
    <w:rsid w:val="002D40F8"/>
    <w:rsid w:val="002D63B6"/>
    <w:rsid w:val="002D695D"/>
    <w:rsid w:val="002E3B68"/>
    <w:rsid w:val="002F0F8D"/>
    <w:rsid w:val="00301F4A"/>
    <w:rsid w:val="0030254C"/>
    <w:rsid w:val="0030299E"/>
    <w:rsid w:val="0030542F"/>
    <w:rsid w:val="0031211C"/>
    <w:rsid w:val="00312D6B"/>
    <w:rsid w:val="0031604A"/>
    <w:rsid w:val="00316BAE"/>
    <w:rsid w:val="00317104"/>
    <w:rsid w:val="0032165B"/>
    <w:rsid w:val="00322801"/>
    <w:rsid w:val="00323998"/>
    <w:rsid w:val="00333FDC"/>
    <w:rsid w:val="00336000"/>
    <w:rsid w:val="003360C7"/>
    <w:rsid w:val="00340DD7"/>
    <w:rsid w:val="00340ECA"/>
    <w:rsid w:val="0034264F"/>
    <w:rsid w:val="00343FDD"/>
    <w:rsid w:val="0034471F"/>
    <w:rsid w:val="003460B6"/>
    <w:rsid w:val="0036071A"/>
    <w:rsid w:val="00363B0B"/>
    <w:rsid w:val="0036451F"/>
    <w:rsid w:val="00364D5E"/>
    <w:rsid w:val="00367E0B"/>
    <w:rsid w:val="00372AFE"/>
    <w:rsid w:val="0037315B"/>
    <w:rsid w:val="00375186"/>
    <w:rsid w:val="003876CB"/>
    <w:rsid w:val="00392177"/>
    <w:rsid w:val="003938FD"/>
    <w:rsid w:val="00394FCB"/>
    <w:rsid w:val="00395E80"/>
    <w:rsid w:val="00396B3D"/>
    <w:rsid w:val="003972BE"/>
    <w:rsid w:val="003A555D"/>
    <w:rsid w:val="003A5DB1"/>
    <w:rsid w:val="003A7CB1"/>
    <w:rsid w:val="003B038E"/>
    <w:rsid w:val="003B3680"/>
    <w:rsid w:val="003B43D2"/>
    <w:rsid w:val="003B630C"/>
    <w:rsid w:val="003B7E6F"/>
    <w:rsid w:val="003C3780"/>
    <w:rsid w:val="003D0D9A"/>
    <w:rsid w:val="003D12AD"/>
    <w:rsid w:val="003D1DBD"/>
    <w:rsid w:val="003D3D4B"/>
    <w:rsid w:val="003D6308"/>
    <w:rsid w:val="003D6CA6"/>
    <w:rsid w:val="003E69C3"/>
    <w:rsid w:val="003E6CB3"/>
    <w:rsid w:val="003F0F66"/>
    <w:rsid w:val="003F2CBB"/>
    <w:rsid w:val="003F32C4"/>
    <w:rsid w:val="003F5E1E"/>
    <w:rsid w:val="003F657C"/>
    <w:rsid w:val="003F76AA"/>
    <w:rsid w:val="00401C96"/>
    <w:rsid w:val="004067C8"/>
    <w:rsid w:val="00406832"/>
    <w:rsid w:val="00407880"/>
    <w:rsid w:val="00407A4C"/>
    <w:rsid w:val="0041102B"/>
    <w:rsid w:val="00411CEE"/>
    <w:rsid w:val="00412DC1"/>
    <w:rsid w:val="00415EC4"/>
    <w:rsid w:val="00415F21"/>
    <w:rsid w:val="004175CC"/>
    <w:rsid w:val="00420B11"/>
    <w:rsid w:val="00426CBD"/>
    <w:rsid w:val="00427117"/>
    <w:rsid w:val="00433125"/>
    <w:rsid w:val="00433A09"/>
    <w:rsid w:val="004340DD"/>
    <w:rsid w:val="00440199"/>
    <w:rsid w:val="00440858"/>
    <w:rsid w:val="004413B0"/>
    <w:rsid w:val="0044234B"/>
    <w:rsid w:val="004427A6"/>
    <w:rsid w:val="00443AF8"/>
    <w:rsid w:val="00444BCF"/>
    <w:rsid w:val="00444E03"/>
    <w:rsid w:val="00444F34"/>
    <w:rsid w:val="00446925"/>
    <w:rsid w:val="0044719F"/>
    <w:rsid w:val="00460541"/>
    <w:rsid w:val="004617CD"/>
    <w:rsid w:val="004637F4"/>
    <w:rsid w:val="004638C3"/>
    <w:rsid w:val="00464155"/>
    <w:rsid w:val="004651F8"/>
    <w:rsid w:val="00466A14"/>
    <w:rsid w:val="00471247"/>
    <w:rsid w:val="00471A7B"/>
    <w:rsid w:val="00472781"/>
    <w:rsid w:val="00477717"/>
    <w:rsid w:val="00483C1D"/>
    <w:rsid w:val="00484257"/>
    <w:rsid w:val="00490A00"/>
    <w:rsid w:val="00493A27"/>
    <w:rsid w:val="00494076"/>
    <w:rsid w:val="004B04CE"/>
    <w:rsid w:val="004B09B6"/>
    <w:rsid w:val="004B361C"/>
    <w:rsid w:val="004B3DD4"/>
    <w:rsid w:val="004C1C55"/>
    <w:rsid w:val="004D0433"/>
    <w:rsid w:val="004D59FC"/>
    <w:rsid w:val="004D6B4B"/>
    <w:rsid w:val="004D7871"/>
    <w:rsid w:val="004E1DB6"/>
    <w:rsid w:val="004E3C5C"/>
    <w:rsid w:val="004E709B"/>
    <w:rsid w:val="004F193D"/>
    <w:rsid w:val="004F649A"/>
    <w:rsid w:val="004F7B5F"/>
    <w:rsid w:val="00504740"/>
    <w:rsid w:val="00506A48"/>
    <w:rsid w:val="0051089D"/>
    <w:rsid w:val="00512072"/>
    <w:rsid w:val="005144D4"/>
    <w:rsid w:val="00515CE2"/>
    <w:rsid w:val="0051672B"/>
    <w:rsid w:val="00517D66"/>
    <w:rsid w:val="00523668"/>
    <w:rsid w:val="0052464C"/>
    <w:rsid w:val="005257BF"/>
    <w:rsid w:val="00532D61"/>
    <w:rsid w:val="00532F03"/>
    <w:rsid w:val="00533B22"/>
    <w:rsid w:val="005354B6"/>
    <w:rsid w:val="00536048"/>
    <w:rsid w:val="00540AE6"/>
    <w:rsid w:val="005519ED"/>
    <w:rsid w:val="005523FD"/>
    <w:rsid w:val="00553629"/>
    <w:rsid w:val="0055441D"/>
    <w:rsid w:val="005625E4"/>
    <w:rsid w:val="00564563"/>
    <w:rsid w:val="00565D72"/>
    <w:rsid w:val="0056751C"/>
    <w:rsid w:val="005713CC"/>
    <w:rsid w:val="00573DE2"/>
    <w:rsid w:val="0058076A"/>
    <w:rsid w:val="005832A2"/>
    <w:rsid w:val="0058548A"/>
    <w:rsid w:val="005856F8"/>
    <w:rsid w:val="00586286"/>
    <w:rsid w:val="0058685C"/>
    <w:rsid w:val="00592A03"/>
    <w:rsid w:val="0059408F"/>
    <w:rsid w:val="0059590C"/>
    <w:rsid w:val="005A001A"/>
    <w:rsid w:val="005A1E58"/>
    <w:rsid w:val="005A2B45"/>
    <w:rsid w:val="005A4F07"/>
    <w:rsid w:val="005B163B"/>
    <w:rsid w:val="005B1666"/>
    <w:rsid w:val="005B4A3D"/>
    <w:rsid w:val="005C189F"/>
    <w:rsid w:val="005C2323"/>
    <w:rsid w:val="005C2478"/>
    <w:rsid w:val="005C2D5E"/>
    <w:rsid w:val="005C6BA0"/>
    <w:rsid w:val="005D07BC"/>
    <w:rsid w:val="005D26BA"/>
    <w:rsid w:val="005E6750"/>
    <w:rsid w:val="005E6B9D"/>
    <w:rsid w:val="005F013E"/>
    <w:rsid w:val="005F050C"/>
    <w:rsid w:val="005F423D"/>
    <w:rsid w:val="006023DF"/>
    <w:rsid w:val="006108C3"/>
    <w:rsid w:val="00621E77"/>
    <w:rsid w:val="00623B6C"/>
    <w:rsid w:val="00624A84"/>
    <w:rsid w:val="00624DBF"/>
    <w:rsid w:val="006257AF"/>
    <w:rsid w:val="00631B4A"/>
    <w:rsid w:val="006334FA"/>
    <w:rsid w:val="006356C0"/>
    <w:rsid w:val="006364AC"/>
    <w:rsid w:val="00641841"/>
    <w:rsid w:val="006419AD"/>
    <w:rsid w:val="00641E89"/>
    <w:rsid w:val="00643505"/>
    <w:rsid w:val="00646A1F"/>
    <w:rsid w:val="00650AAA"/>
    <w:rsid w:val="006520AB"/>
    <w:rsid w:val="00660B94"/>
    <w:rsid w:val="00661F31"/>
    <w:rsid w:val="00662BE2"/>
    <w:rsid w:val="006630DD"/>
    <w:rsid w:val="0067064B"/>
    <w:rsid w:val="00670D9F"/>
    <w:rsid w:val="0067131C"/>
    <w:rsid w:val="006720B5"/>
    <w:rsid w:val="0067548D"/>
    <w:rsid w:val="00675CEA"/>
    <w:rsid w:val="006810D9"/>
    <w:rsid w:val="006871F6"/>
    <w:rsid w:val="00687A08"/>
    <w:rsid w:val="00687E18"/>
    <w:rsid w:val="00692008"/>
    <w:rsid w:val="00693053"/>
    <w:rsid w:val="00696904"/>
    <w:rsid w:val="006A0D77"/>
    <w:rsid w:val="006A2244"/>
    <w:rsid w:val="006A417A"/>
    <w:rsid w:val="006A51FA"/>
    <w:rsid w:val="006B3F51"/>
    <w:rsid w:val="006B520F"/>
    <w:rsid w:val="006B79E8"/>
    <w:rsid w:val="006C14BC"/>
    <w:rsid w:val="006C27F7"/>
    <w:rsid w:val="006C3276"/>
    <w:rsid w:val="006C40DE"/>
    <w:rsid w:val="006C6164"/>
    <w:rsid w:val="006D172D"/>
    <w:rsid w:val="006D372E"/>
    <w:rsid w:val="006D73ED"/>
    <w:rsid w:val="006E0834"/>
    <w:rsid w:val="006E15E0"/>
    <w:rsid w:val="006E244A"/>
    <w:rsid w:val="006E366C"/>
    <w:rsid w:val="006E3E3F"/>
    <w:rsid w:val="006E497C"/>
    <w:rsid w:val="006E7A41"/>
    <w:rsid w:val="006F2D41"/>
    <w:rsid w:val="006F5908"/>
    <w:rsid w:val="00702258"/>
    <w:rsid w:val="00704EDC"/>
    <w:rsid w:val="00706574"/>
    <w:rsid w:val="007107DF"/>
    <w:rsid w:val="0071215A"/>
    <w:rsid w:val="00712347"/>
    <w:rsid w:val="00714BC8"/>
    <w:rsid w:val="007165D1"/>
    <w:rsid w:val="007209AA"/>
    <w:rsid w:val="007243B4"/>
    <w:rsid w:val="00727E10"/>
    <w:rsid w:val="00732ACF"/>
    <w:rsid w:val="00736345"/>
    <w:rsid w:val="007364FE"/>
    <w:rsid w:val="00742B6D"/>
    <w:rsid w:val="007449CB"/>
    <w:rsid w:val="0074678B"/>
    <w:rsid w:val="0074761C"/>
    <w:rsid w:val="00751391"/>
    <w:rsid w:val="00752BF6"/>
    <w:rsid w:val="00756074"/>
    <w:rsid w:val="00762CAB"/>
    <w:rsid w:val="007647BF"/>
    <w:rsid w:val="00766524"/>
    <w:rsid w:val="00770D3C"/>
    <w:rsid w:val="00771DCC"/>
    <w:rsid w:val="00773961"/>
    <w:rsid w:val="00774ADC"/>
    <w:rsid w:val="00774EFC"/>
    <w:rsid w:val="00776041"/>
    <w:rsid w:val="00782135"/>
    <w:rsid w:val="00782A40"/>
    <w:rsid w:val="0078309A"/>
    <w:rsid w:val="00787901"/>
    <w:rsid w:val="00787FDC"/>
    <w:rsid w:val="0079634D"/>
    <w:rsid w:val="007A1750"/>
    <w:rsid w:val="007B4D5C"/>
    <w:rsid w:val="007B6675"/>
    <w:rsid w:val="007B7243"/>
    <w:rsid w:val="007C0615"/>
    <w:rsid w:val="007C1719"/>
    <w:rsid w:val="007D3094"/>
    <w:rsid w:val="007D3B83"/>
    <w:rsid w:val="007D4DC8"/>
    <w:rsid w:val="007D58E6"/>
    <w:rsid w:val="007D61DD"/>
    <w:rsid w:val="007F1498"/>
    <w:rsid w:val="007F3CF2"/>
    <w:rsid w:val="007F67AD"/>
    <w:rsid w:val="007F6E75"/>
    <w:rsid w:val="00800BF4"/>
    <w:rsid w:val="00800E9E"/>
    <w:rsid w:val="008010FB"/>
    <w:rsid w:val="00804116"/>
    <w:rsid w:val="0080774B"/>
    <w:rsid w:val="00823557"/>
    <w:rsid w:val="00823D1D"/>
    <w:rsid w:val="00831DCC"/>
    <w:rsid w:val="00833502"/>
    <w:rsid w:val="0083485B"/>
    <w:rsid w:val="00840639"/>
    <w:rsid w:val="008423B2"/>
    <w:rsid w:val="008521D3"/>
    <w:rsid w:val="00854726"/>
    <w:rsid w:val="0085692F"/>
    <w:rsid w:val="00860990"/>
    <w:rsid w:val="008661B5"/>
    <w:rsid w:val="00867411"/>
    <w:rsid w:val="0087047F"/>
    <w:rsid w:val="00874310"/>
    <w:rsid w:val="00892803"/>
    <w:rsid w:val="00894AF4"/>
    <w:rsid w:val="00894F52"/>
    <w:rsid w:val="00896A40"/>
    <w:rsid w:val="0089760E"/>
    <w:rsid w:val="008A470A"/>
    <w:rsid w:val="008B23C9"/>
    <w:rsid w:val="008B302D"/>
    <w:rsid w:val="008B3D66"/>
    <w:rsid w:val="008B631F"/>
    <w:rsid w:val="008C22C8"/>
    <w:rsid w:val="008C35A4"/>
    <w:rsid w:val="008C432B"/>
    <w:rsid w:val="008C59AB"/>
    <w:rsid w:val="008D42AD"/>
    <w:rsid w:val="008E40A2"/>
    <w:rsid w:val="008E6155"/>
    <w:rsid w:val="008F11BA"/>
    <w:rsid w:val="008F15A9"/>
    <w:rsid w:val="008F18FF"/>
    <w:rsid w:val="008F3589"/>
    <w:rsid w:val="008F3F40"/>
    <w:rsid w:val="008F5567"/>
    <w:rsid w:val="0090412C"/>
    <w:rsid w:val="00906F7C"/>
    <w:rsid w:val="009115AB"/>
    <w:rsid w:val="00912A48"/>
    <w:rsid w:val="009132EE"/>
    <w:rsid w:val="00913874"/>
    <w:rsid w:val="0091607A"/>
    <w:rsid w:val="00920A2E"/>
    <w:rsid w:val="00921396"/>
    <w:rsid w:val="00923FDD"/>
    <w:rsid w:val="00926FA4"/>
    <w:rsid w:val="00935DF0"/>
    <w:rsid w:val="00936993"/>
    <w:rsid w:val="0094552E"/>
    <w:rsid w:val="009458C8"/>
    <w:rsid w:val="0095237F"/>
    <w:rsid w:val="00953B40"/>
    <w:rsid w:val="00956288"/>
    <w:rsid w:val="00957AA7"/>
    <w:rsid w:val="00962116"/>
    <w:rsid w:val="00964B3A"/>
    <w:rsid w:val="0096754D"/>
    <w:rsid w:val="00970AFD"/>
    <w:rsid w:val="0097133B"/>
    <w:rsid w:val="0097169D"/>
    <w:rsid w:val="0097308B"/>
    <w:rsid w:val="009736FD"/>
    <w:rsid w:val="0097721E"/>
    <w:rsid w:val="009820F5"/>
    <w:rsid w:val="0098354D"/>
    <w:rsid w:val="009836CC"/>
    <w:rsid w:val="00990392"/>
    <w:rsid w:val="00993A8F"/>
    <w:rsid w:val="00995503"/>
    <w:rsid w:val="009966F3"/>
    <w:rsid w:val="0099749D"/>
    <w:rsid w:val="009A48B5"/>
    <w:rsid w:val="009A4DA5"/>
    <w:rsid w:val="009A5FCE"/>
    <w:rsid w:val="009A6085"/>
    <w:rsid w:val="009A77DE"/>
    <w:rsid w:val="009B1A5F"/>
    <w:rsid w:val="009B244B"/>
    <w:rsid w:val="009C0C27"/>
    <w:rsid w:val="009C3F0D"/>
    <w:rsid w:val="009C4980"/>
    <w:rsid w:val="009C7305"/>
    <w:rsid w:val="009D16CE"/>
    <w:rsid w:val="009D4850"/>
    <w:rsid w:val="009D6610"/>
    <w:rsid w:val="009D7657"/>
    <w:rsid w:val="009D7F23"/>
    <w:rsid w:val="009E08D6"/>
    <w:rsid w:val="009E24B4"/>
    <w:rsid w:val="009E2BF5"/>
    <w:rsid w:val="009E2FDB"/>
    <w:rsid w:val="009E3887"/>
    <w:rsid w:val="009F0691"/>
    <w:rsid w:val="009F5B16"/>
    <w:rsid w:val="00A00913"/>
    <w:rsid w:val="00A00B87"/>
    <w:rsid w:val="00A0168F"/>
    <w:rsid w:val="00A01E53"/>
    <w:rsid w:val="00A03584"/>
    <w:rsid w:val="00A06182"/>
    <w:rsid w:val="00A07C9F"/>
    <w:rsid w:val="00A1224F"/>
    <w:rsid w:val="00A1348D"/>
    <w:rsid w:val="00A14985"/>
    <w:rsid w:val="00A14EEF"/>
    <w:rsid w:val="00A1538B"/>
    <w:rsid w:val="00A2171A"/>
    <w:rsid w:val="00A30715"/>
    <w:rsid w:val="00A34EE7"/>
    <w:rsid w:val="00A40B1E"/>
    <w:rsid w:val="00A422ED"/>
    <w:rsid w:val="00A47B96"/>
    <w:rsid w:val="00A51602"/>
    <w:rsid w:val="00A52048"/>
    <w:rsid w:val="00A5290E"/>
    <w:rsid w:val="00A53009"/>
    <w:rsid w:val="00A53164"/>
    <w:rsid w:val="00A53B66"/>
    <w:rsid w:val="00A5427F"/>
    <w:rsid w:val="00A62DFF"/>
    <w:rsid w:val="00A63C84"/>
    <w:rsid w:val="00A74588"/>
    <w:rsid w:val="00A761E4"/>
    <w:rsid w:val="00A8244D"/>
    <w:rsid w:val="00A8271D"/>
    <w:rsid w:val="00A84D50"/>
    <w:rsid w:val="00A86FDE"/>
    <w:rsid w:val="00A9107D"/>
    <w:rsid w:val="00A95498"/>
    <w:rsid w:val="00A96EF7"/>
    <w:rsid w:val="00AA042A"/>
    <w:rsid w:val="00AA1CD1"/>
    <w:rsid w:val="00AA2ED2"/>
    <w:rsid w:val="00AA57CF"/>
    <w:rsid w:val="00AA6B18"/>
    <w:rsid w:val="00AA78A9"/>
    <w:rsid w:val="00AB1E6B"/>
    <w:rsid w:val="00AB3BE6"/>
    <w:rsid w:val="00AC3042"/>
    <w:rsid w:val="00AC6602"/>
    <w:rsid w:val="00AC695B"/>
    <w:rsid w:val="00AD09D5"/>
    <w:rsid w:val="00AD7505"/>
    <w:rsid w:val="00AD75FC"/>
    <w:rsid w:val="00AE57B2"/>
    <w:rsid w:val="00AE5996"/>
    <w:rsid w:val="00AE7A3F"/>
    <w:rsid w:val="00AF404D"/>
    <w:rsid w:val="00AF57D2"/>
    <w:rsid w:val="00AF5DC1"/>
    <w:rsid w:val="00B027A1"/>
    <w:rsid w:val="00B0502E"/>
    <w:rsid w:val="00B14F76"/>
    <w:rsid w:val="00B25C6B"/>
    <w:rsid w:val="00B269E2"/>
    <w:rsid w:val="00B30354"/>
    <w:rsid w:val="00B31FE7"/>
    <w:rsid w:val="00B3624C"/>
    <w:rsid w:val="00B379F0"/>
    <w:rsid w:val="00B37E68"/>
    <w:rsid w:val="00B4088A"/>
    <w:rsid w:val="00B40D91"/>
    <w:rsid w:val="00B430DA"/>
    <w:rsid w:val="00B4337E"/>
    <w:rsid w:val="00B43A7F"/>
    <w:rsid w:val="00B473E6"/>
    <w:rsid w:val="00B526CA"/>
    <w:rsid w:val="00B56743"/>
    <w:rsid w:val="00B600F7"/>
    <w:rsid w:val="00B606E6"/>
    <w:rsid w:val="00B60FA4"/>
    <w:rsid w:val="00B61DD0"/>
    <w:rsid w:val="00B63CED"/>
    <w:rsid w:val="00B64489"/>
    <w:rsid w:val="00B645E1"/>
    <w:rsid w:val="00B64D97"/>
    <w:rsid w:val="00B65208"/>
    <w:rsid w:val="00B77BA4"/>
    <w:rsid w:val="00B91157"/>
    <w:rsid w:val="00B94191"/>
    <w:rsid w:val="00BA204F"/>
    <w:rsid w:val="00BA44E2"/>
    <w:rsid w:val="00BA5DC1"/>
    <w:rsid w:val="00BA64DC"/>
    <w:rsid w:val="00BA6522"/>
    <w:rsid w:val="00BB0B58"/>
    <w:rsid w:val="00BB0F6A"/>
    <w:rsid w:val="00BB3A32"/>
    <w:rsid w:val="00BB3AD5"/>
    <w:rsid w:val="00BC1A01"/>
    <w:rsid w:val="00BC33B6"/>
    <w:rsid w:val="00BC6BD2"/>
    <w:rsid w:val="00BC6F7B"/>
    <w:rsid w:val="00BD099D"/>
    <w:rsid w:val="00BD1A69"/>
    <w:rsid w:val="00BD2B73"/>
    <w:rsid w:val="00BD52F9"/>
    <w:rsid w:val="00BD5E1A"/>
    <w:rsid w:val="00BD70A6"/>
    <w:rsid w:val="00BD78A3"/>
    <w:rsid w:val="00BE0616"/>
    <w:rsid w:val="00BE122F"/>
    <w:rsid w:val="00BE2308"/>
    <w:rsid w:val="00BE5577"/>
    <w:rsid w:val="00BE62FE"/>
    <w:rsid w:val="00BE7B12"/>
    <w:rsid w:val="00BF1AEE"/>
    <w:rsid w:val="00BF1DD8"/>
    <w:rsid w:val="00BF1FCB"/>
    <w:rsid w:val="00BF21E1"/>
    <w:rsid w:val="00BF38B8"/>
    <w:rsid w:val="00BF7936"/>
    <w:rsid w:val="00C0035A"/>
    <w:rsid w:val="00C058AE"/>
    <w:rsid w:val="00C05F81"/>
    <w:rsid w:val="00C0600F"/>
    <w:rsid w:val="00C10018"/>
    <w:rsid w:val="00C125A4"/>
    <w:rsid w:val="00C13D4C"/>
    <w:rsid w:val="00C2025D"/>
    <w:rsid w:val="00C219BD"/>
    <w:rsid w:val="00C21D8B"/>
    <w:rsid w:val="00C24B21"/>
    <w:rsid w:val="00C325CB"/>
    <w:rsid w:val="00C33F00"/>
    <w:rsid w:val="00C34C47"/>
    <w:rsid w:val="00C4155E"/>
    <w:rsid w:val="00C41EC6"/>
    <w:rsid w:val="00C44D28"/>
    <w:rsid w:val="00C504AA"/>
    <w:rsid w:val="00C57BFD"/>
    <w:rsid w:val="00C613F7"/>
    <w:rsid w:val="00C661B7"/>
    <w:rsid w:val="00C668C6"/>
    <w:rsid w:val="00C71285"/>
    <w:rsid w:val="00C7255C"/>
    <w:rsid w:val="00C81640"/>
    <w:rsid w:val="00C82089"/>
    <w:rsid w:val="00C948B2"/>
    <w:rsid w:val="00C953EC"/>
    <w:rsid w:val="00CA5581"/>
    <w:rsid w:val="00CA5D73"/>
    <w:rsid w:val="00CA720B"/>
    <w:rsid w:val="00CB4507"/>
    <w:rsid w:val="00CB49DC"/>
    <w:rsid w:val="00CC3D5B"/>
    <w:rsid w:val="00CC4061"/>
    <w:rsid w:val="00CC623E"/>
    <w:rsid w:val="00CD099B"/>
    <w:rsid w:val="00CD4B29"/>
    <w:rsid w:val="00CD7E2F"/>
    <w:rsid w:val="00CE240A"/>
    <w:rsid w:val="00CE47D2"/>
    <w:rsid w:val="00CE668B"/>
    <w:rsid w:val="00CE6817"/>
    <w:rsid w:val="00CE75A8"/>
    <w:rsid w:val="00CF132C"/>
    <w:rsid w:val="00CF3F6E"/>
    <w:rsid w:val="00CF55DB"/>
    <w:rsid w:val="00CF58C3"/>
    <w:rsid w:val="00CF7513"/>
    <w:rsid w:val="00D04596"/>
    <w:rsid w:val="00D103DA"/>
    <w:rsid w:val="00D126A6"/>
    <w:rsid w:val="00D14976"/>
    <w:rsid w:val="00D20C7E"/>
    <w:rsid w:val="00D22E87"/>
    <w:rsid w:val="00D27406"/>
    <w:rsid w:val="00D31A30"/>
    <w:rsid w:val="00D3345B"/>
    <w:rsid w:val="00D33A81"/>
    <w:rsid w:val="00D33CCB"/>
    <w:rsid w:val="00D4233A"/>
    <w:rsid w:val="00D426CC"/>
    <w:rsid w:val="00D475F3"/>
    <w:rsid w:val="00D5013B"/>
    <w:rsid w:val="00D50BD5"/>
    <w:rsid w:val="00D510A0"/>
    <w:rsid w:val="00D52CE2"/>
    <w:rsid w:val="00D54969"/>
    <w:rsid w:val="00D63FDD"/>
    <w:rsid w:val="00D83EC9"/>
    <w:rsid w:val="00D87888"/>
    <w:rsid w:val="00D96357"/>
    <w:rsid w:val="00DA30F9"/>
    <w:rsid w:val="00DB3D1F"/>
    <w:rsid w:val="00DC353E"/>
    <w:rsid w:val="00DC58E2"/>
    <w:rsid w:val="00DC66EC"/>
    <w:rsid w:val="00DD3D87"/>
    <w:rsid w:val="00DD7BEA"/>
    <w:rsid w:val="00DE2DAA"/>
    <w:rsid w:val="00DE6795"/>
    <w:rsid w:val="00DE6A70"/>
    <w:rsid w:val="00DE758A"/>
    <w:rsid w:val="00DF0E84"/>
    <w:rsid w:val="00DF3FE6"/>
    <w:rsid w:val="00DF4488"/>
    <w:rsid w:val="00DF78B6"/>
    <w:rsid w:val="00E00D00"/>
    <w:rsid w:val="00E03A27"/>
    <w:rsid w:val="00E0469F"/>
    <w:rsid w:val="00E0694E"/>
    <w:rsid w:val="00E069C3"/>
    <w:rsid w:val="00E07233"/>
    <w:rsid w:val="00E1014A"/>
    <w:rsid w:val="00E12F40"/>
    <w:rsid w:val="00E14819"/>
    <w:rsid w:val="00E15902"/>
    <w:rsid w:val="00E17009"/>
    <w:rsid w:val="00E17AE3"/>
    <w:rsid w:val="00E20660"/>
    <w:rsid w:val="00E212E4"/>
    <w:rsid w:val="00E26ABE"/>
    <w:rsid w:val="00E31DBB"/>
    <w:rsid w:val="00E32E46"/>
    <w:rsid w:val="00E34522"/>
    <w:rsid w:val="00E34D16"/>
    <w:rsid w:val="00E34DDE"/>
    <w:rsid w:val="00E36141"/>
    <w:rsid w:val="00E36E82"/>
    <w:rsid w:val="00E4165D"/>
    <w:rsid w:val="00E44809"/>
    <w:rsid w:val="00E45104"/>
    <w:rsid w:val="00E45238"/>
    <w:rsid w:val="00E45757"/>
    <w:rsid w:val="00E460CC"/>
    <w:rsid w:val="00E5054D"/>
    <w:rsid w:val="00E51B17"/>
    <w:rsid w:val="00E54858"/>
    <w:rsid w:val="00E6009F"/>
    <w:rsid w:val="00E62548"/>
    <w:rsid w:val="00E63FB0"/>
    <w:rsid w:val="00E66B64"/>
    <w:rsid w:val="00E70D5E"/>
    <w:rsid w:val="00E71279"/>
    <w:rsid w:val="00E726E5"/>
    <w:rsid w:val="00E75259"/>
    <w:rsid w:val="00E7627C"/>
    <w:rsid w:val="00E800FC"/>
    <w:rsid w:val="00E80F45"/>
    <w:rsid w:val="00E828AC"/>
    <w:rsid w:val="00E85677"/>
    <w:rsid w:val="00E85E7A"/>
    <w:rsid w:val="00E903D6"/>
    <w:rsid w:val="00E90B4F"/>
    <w:rsid w:val="00E91716"/>
    <w:rsid w:val="00E925C6"/>
    <w:rsid w:val="00E978F8"/>
    <w:rsid w:val="00E97DC4"/>
    <w:rsid w:val="00EA3E5D"/>
    <w:rsid w:val="00EA6639"/>
    <w:rsid w:val="00EB240C"/>
    <w:rsid w:val="00EB2581"/>
    <w:rsid w:val="00EB5C36"/>
    <w:rsid w:val="00EC02F9"/>
    <w:rsid w:val="00EC094F"/>
    <w:rsid w:val="00EC19DF"/>
    <w:rsid w:val="00EC2722"/>
    <w:rsid w:val="00EC67DA"/>
    <w:rsid w:val="00EC6D41"/>
    <w:rsid w:val="00ED275E"/>
    <w:rsid w:val="00ED3CFE"/>
    <w:rsid w:val="00ED455F"/>
    <w:rsid w:val="00EE20D6"/>
    <w:rsid w:val="00EE2D23"/>
    <w:rsid w:val="00EF44E3"/>
    <w:rsid w:val="00EF4AFC"/>
    <w:rsid w:val="00F03232"/>
    <w:rsid w:val="00F077B0"/>
    <w:rsid w:val="00F107A3"/>
    <w:rsid w:val="00F113DD"/>
    <w:rsid w:val="00F1728A"/>
    <w:rsid w:val="00F179E2"/>
    <w:rsid w:val="00F25F6C"/>
    <w:rsid w:val="00F26179"/>
    <w:rsid w:val="00F27BB7"/>
    <w:rsid w:val="00F31C59"/>
    <w:rsid w:val="00F33BC5"/>
    <w:rsid w:val="00F33DE5"/>
    <w:rsid w:val="00F343EC"/>
    <w:rsid w:val="00F348F6"/>
    <w:rsid w:val="00F404BA"/>
    <w:rsid w:val="00F40C0D"/>
    <w:rsid w:val="00F427D9"/>
    <w:rsid w:val="00F47694"/>
    <w:rsid w:val="00F51B70"/>
    <w:rsid w:val="00F52234"/>
    <w:rsid w:val="00F5475A"/>
    <w:rsid w:val="00F60D26"/>
    <w:rsid w:val="00F6127C"/>
    <w:rsid w:val="00F6181E"/>
    <w:rsid w:val="00F75D01"/>
    <w:rsid w:val="00F81B1C"/>
    <w:rsid w:val="00F81E22"/>
    <w:rsid w:val="00F8299E"/>
    <w:rsid w:val="00F835F4"/>
    <w:rsid w:val="00F838AA"/>
    <w:rsid w:val="00F857C4"/>
    <w:rsid w:val="00F8596B"/>
    <w:rsid w:val="00F86CC5"/>
    <w:rsid w:val="00F95287"/>
    <w:rsid w:val="00F96B57"/>
    <w:rsid w:val="00FA1391"/>
    <w:rsid w:val="00FA14F0"/>
    <w:rsid w:val="00FA1D16"/>
    <w:rsid w:val="00FA2605"/>
    <w:rsid w:val="00FA2E1C"/>
    <w:rsid w:val="00FA3705"/>
    <w:rsid w:val="00FB617F"/>
    <w:rsid w:val="00FB67A6"/>
    <w:rsid w:val="00FD12B5"/>
    <w:rsid w:val="00FD29D3"/>
    <w:rsid w:val="00FD2DD9"/>
    <w:rsid w:val="00FE51F5"/>
    <w:rsid w:val="00FE548A"/>
    <w:rsid w:val="00FE671B"/>
    <w:rsid w:val="00FF2082"/>
    <w:rsid w:val="00FF276D"/>
    <w:rsid w:val="00FF5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16B40"/>
  <w14:defaultImageDpi w14:val="32767"/>
  <w15:chartTrackingRefBased/>
  <w15:docId w15:val="{34F4B68A-8B83-0643-9E21-5F98FEF7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36000"/>
    <w:rPr>
      <w:sz w:val="22"/>
      <w:szCs w:val="22"/>
    </w:rPr>
  </w:style>
  <w:style w:type="paragraph" w:styleId="Heading1">
    <w:name w:val="heading 1"/>
    <w:basedOn w:val="NormalWeb"/>
    <w:next w:val="Normal"/>
    <w:link w:val="Heading1Char"/>
    <w:uiPriority w:val="9"/>
    <w:qFormat/>
    <w:rsid w:val="007B7243"/>
    <w:pPr>
      <w:numPr>
        <w:numId w:val="1"/>
      </w:numPr>
      <w:shd w:val="clear" w:color="auto" w:fill="FFFFFF"/>
      <w:spacing w:before="0" w:beforeAutospacing="0" w:after="0" w:afterAutospacing="0"/>
      <w:outlineLvl w:val="0"/>
    </w:pPr>
    <w:rPr>
      <w:rFonts w:asciiTheme="majorHAnsi" w:hAnsiTheme="majorHAnsi" w:cstheme="majorHAnsi"/>
      <w:b/>
      <w:bCs/>
      <w:color w:val="242424"/>
    </w:rPr>
  </w:style>
  <w:style w:type="paragraph" w:styleId="Heading2">
    <w:name w:val="heading 2"/>
    <w:basedOn w:val="Normal"/>
    <w:next w:val="Normal"/>
    <w:link w:val="Heading2Char"/>
    <w:uiPriority w:val="9"/>
    <w:unhideWhenUsed/>
    <w:qFormat/>
    <w:rsid w:val="00444E03"/>
    <w:pPr>
      <w:numPr>
        <w:ilvl w:val="1"/>
        <w:numId w:val="1"/>
      </w:numPr>
      <w:outlineLvl w:val="1"/>
    </w:pPr>
    <w:rPr>
      <w:rFonts w:asciiTheme="majorHAnsi" w:hAnsiTheme="majorHAnsi" w:cstheme="majorHAnsi"/>
      <w:b/>
      <w:bCs/>
      <w:lang w:eastAsia="en-GB"/>
    </w:rPr>
  </w:style>
  <w:style w:type="paragraph" w:styleId="Heading3">
    <w:name w:val="heading 3"/>
    <w:basedOn w:val="Normal"/>
    <w:next w:val="Normal"/>
    <w:link w:val="Heading3Char"/>
    <w:uiPriority w:val="9"/>
    <w:semiHidden/>
    <w:unhideWhenUsed/>
    <w:qFormat/>
    <w:rsid w:val="00444E03"/>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44E03"/>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44E03"/>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44E03"/>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44E03"/>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44E0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44E0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12C"/>
    <w:pPr>
      <w:tabs>
        <w:tab w:val="center" w:pos="4513"/>
        <w:tab w:val="right" w:pos="9026"/>
      </w:tabs>
    </w:pPr>
  </w:style>
  <w:style w:type="character" w:customStyle="1" w:styleId="HeaderChar">
    <w:name w:val="Header Char"/>
    <w:basedOn w:val="DefaultParagraphFont"/>
    <w:link w:val="Header"/>
    <w:uiPriority w:val="99"/>
    <w:rsid w:val="0090412C"/>
  </w:style>
  <w:style w:type="paragraph" w:styleId="Footer">
    <w:name w:val="footer"/>
    <w:basedOn w:val="Normal"/>
    <w:link w:val="FooterChar"/>
    <w:uiPriority w:val="99"/>
    <w:unhideWhenUsed/>
    <w:rsid w:val="0090412C"/>
    <w:pPr>
      <w:tabs>
        <w:tab w:val="center" w:pos="4513"/>
        <w:tab w:val="right" w:pos="9026"/>
      </w:tabs>
    </w:pPr>
  </w:style>
  <w:style w:type="character" w:customStyle="1" w:styleId="FooterChar">
    <w:name w:val="Footer Char"/>
    <w:basedOn w:val="DefaultParagraphFont"/>
    <w:link w:val="Footer"/>
    <w:uiPriority w:val="99"/>
    <w:rsid w:val="0090412C"/>
  </w:style>
  <w:style w:type="character" w:customStyle="1" w:styleId="Heading1Char">
    <w:name w:val="Heading 1 Char"/>
    <w:basedOn w:val="DefaultParagraphFont"/>
    <w:link w:val="Heading1"/>
    <w:uiPriority w:val="9"/>
    <w:rsid w:val="007B7243"/>
    <w:rPr>
      <w:rFonts w:asciiTheme="majorHAnsi" w:eastAsia="Times New Roman" w:hAnsiTheme="majorHAnsi" w:cstheme="majorHAnsi"/>
      <w:b/>
      <w:bCs/>
      <w:color w:val="242424"/>
      <w:sz w:val="22"/>
      <w:szCs w:val="22"/>
      <w:shd w:val="clear" w:color="auto" w:fill="FFFFFF"/>
      <w:lang w:eastAsia="en-GB"/>
    </w:rPr>
  </w:style>
  <w:style w:type="paragraph" w:customStyle="1" w:styleId="Body">
    <w:name w:val="Body"/>
    <w:rsid w:val="00840639"/>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14:textOutline w14:w="0" w14:cap="flat" w14:cmpd="sng" w14:algn="ctr">
        <w14:noFill/>
        <w14:prstDash w14:val="solid"/>
        <w14:bevel/>
      </w14:textOutline>
    </w:rPr>
  </w:style>
  <w:style w:type="paragraph" w:styleId="NormalWeb">
    <w:name w:val="Normal (Web)"/>
    <w:basedOn w:val="Normal"/>
    <w:uiPriority w:val="99"/>
    <w:unhideWhenUsed/>
    <w:rsid w:val="0084063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333FDC"/>
    <w:rPr>
      <w:color w:val="0000FF"/>
      <w:u w:val="single"/>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333FDC"/>
    <w:pPr>
      <w:spacing w:after="200" w:line="276" w:lineRule="auto"/>
      <w:ind w:left="720"/>
      <w:contextualSpacing/>
    </w:pPr>
  </w:style>
  <w:style w:type="paragraph" w:styleId="FootnoteText">
    <w:name w:val="footnote text"/>
    <w:basedOn w:val="Normal"/>
    <w:link w:val="FootnoteTextChar"/>
    <w:uiPriority w:val="99"/>
    <w:semiHidden/>
    <w:unhideWhenUsed/>
    <w:rsid w:val="00333FDC"/>
    <w:rPr>
      <w:sz w:val="20"/>
      <w:szCs w:val="20"/>
    </w:rPr>
  </w:style>
  <w:style w:type="character" w:customStyle="1" w:styleId="FootnoteTextChar">
    <w:name w:val="Footnote Text Char"/>
    <w:basedOn w:val="DefaultParagraphFont"/>
    <w:link w:val="FootnoteText"/>
    <w:uiPriority w:val="99"/>
    <w:semiHidden/>
    <w:rsid w:val="00333FDC"/>
    <w:rPr>
      <w:sz w:val="20"/>
      <w:szCs w:val="20"/>
    </w:rPr>
  </w:style>
  <w:style w:type="character" w:styleId="FootnoteReference">
    <w:name w:val="footnote reference"/>
    <w:basedOn w:val="DefaultParagraphFont"/>
    <w:uiPriority w:val="99"/>
    <w:semiHidden/>
    <w:unhideWhenUsed/>
    <w:rsid w:val="00333FDC"/>
    <w:rPr>
      <w:vertAlign w:val="superscript"/>
    </w:rPr>
  </w:style>
  <w:style w:type="paragraph" w:customStyle="1" w:styleId="Default">
    <w:name w:val="Default"/>
    <w:rsid w:val="005832A2"/>
    <w:pPr>
      <w:autoSpaceDE w:val="0"/>
      <w:autoSpaceDN w:val="0"/>
      <w:adjustRightInd w:val="0"/>
    </w:pPr>
    <w:rPr>
      <w:rFonts w:ascii="Arial" w:hAnsi="Arial" w:cs="Arial"/>
      <w:color w:val="000000"/>
    </w:rPr>
  </w:style>
  <w:style w:type="character" w:styleId="CommentReference">
    <w:name w:val="annotation reference"/>
    <w:basedOn w:val="DefaultParagraphFont"/>
    <w:uiPriority w:val="99"/>
    <w:semiHidden/>
    <w:unhideWhenUsed/>
    <w:rsid w:val="00670D9F"/>
    <w:rPr>
      <w:sz w:val="16"/>
      <w:szCs w:val="16"/>
    </w:rPr>
  </w:style>
  <w:style w:type="paragraph" w:styleId="CommentText">
    <w:name w:val="annotation text"/>
    <w:basedOn w:val="Normal"/>
    <w:link w:val="CommentTextChar"/>
    <w:uiPriority w:val="99"/>
    <w:unhideWhenUsed/>
    <w:rsid w:val="00670D9F"/>
    <w:rPr>
      <w:sz w:val="20"/>
      <w:szCs w:val="20"/>
    </w:rPr>
  </w:style>
  <w:style w:type="character" w:customStyle="1" w:styleId="CommentTextChar">
    <w:name w:val="Comment Text Char"/>
    <w:basedOn w:val="DefaultParagraphFont"/>
    <w:link w:val="CommentText"/>
    <w:uiPriority w:val="99"/>
    <w:rsid w:val="00670D9F"/>
    <w:rPr>
      <w:sz w:val="20"/>
      <w:szCs w:val="20"/>
    </w:rPr>
  </w:style>
  <w:style w:type="paragraph" w:styleId="CommentSubject">
    <w:name w:val="annotation subject"/>
    <w:basedOn w:val="CommentText"/>
    <w:next w:val="CommentText"/>
    <w:link w:val="CommentSubjectChar"/>
    <w:uiPriority w:val="99"/>
    <w:semiHidden/>
    <w:unhideWhenUsed/>
    <w:rsid w:val="00670D9F"/>
    <w:rPr>
      <w:b/>
      <w:bCs/>
    </w:rPr>
  </w:style>
  <w:style w:type="character" w:customStyle="1" w:styleId="CommentSubjectChar">
    <w:name w:val="Comment Subject Char"/>
    <w:basedOn w:val="CommentTextChar"/>
    <w:link w:val="CommentSubject"/>
    <w:uiPriority w:val="99"/>
    <w:semiHidden/>
    <w:rsid w:val="00670D9F"/>
    <w:rPr>
      <w:b/>
      <w:bCs/>
      <w:sz w:val="20"/>
      <w:szCs w:val="20"/>
    </w:rPr>
  </w:style>
  <w:style w:type="character" w:customStyle="1" w:styleId="Heading2Char">
    <w:name w:val="Heading 2 Char"/>
    <w:basedOn w:val="DefaultParagraphFont"/>
    <w:link w:val="Heading2"/>
    <w:uiPriority w:val="9"/>
    <w:rsid w:val="00444E03"/>
    <w:rPr>
      <w:rFonts w:asciiTheme="majorHAnsi" w:hAnsiTheme="majorHAnsi" w:cstheme="majorHAnsi"/>
      <w:b/>
      <w:bCs/>
      <w:sz w:val="22"/>
      <w:szCs w:val="22"/>
      <w:lang w:eastAsia="en-GB"/>
    </w:rPr>
  </w:style>
  <w:style w:type="character" w:customStyle="1" w:styleId="Heading3Char">
    <w:name w:val="Heading 3 Char"/>
    <w:basedOn w:val="DefaultParagraphFont"/>
    <w:link w:val="Heading3"/>
    <w:uiPriority w:val="9"/>
    <w:semiHidden/>
    <w:rsid w:val="00444E03"/>
    <w:rPr>
      <w:rFonts w:asciiTheme="majorHAnsi" w:eastAsiaTheme="majorEastAsia" w:hAnsiTheme="majorHAnsi" w:cstheme="majorBidi"/>
      <w:color w:val="1F3763" w:themeColor="accent1" w:themeShade="7F"/>
      <w:sz w:val="22"/>
      <w:szCs w:val="22"/>
    </w:rPr>
  </w:style>
  <w:style w:type="character" w:customStyle="1" w:styleId="Heading4Char">
    <w:name w:val="Heading 4 Char"/>
    <w:basedOn w:val="DefaultParagraphFont"/>
    <w:link w:val="Heading4"/>
    <w:uiPriority w:val="9"/>
    <w:semiHidden/>
    <w:rsid w:val="00444E03"/>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444E03"/>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444E03"/>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444E03"/>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
    <w:semiHidden/>
    <w:rsid w:val="00444E0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44E03"/>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800BF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basedOn w:val="DefaultParagraphFont"/>
    <w:link w:val="ListParagraph"/>
    <w:uiPriority w:val="34"/>
    <w:qFormat/>
    <w:locked/>
    <w:rsid w:val="00800BF4"/>
    <w:rPr>
      <w:sz w:val="22"/>
      <w:szCs w:val="22"/>
    </w:rPr>
  </w:style>
  <w:style w:type="paragraph" w:styleId="Revision">
    <w:name w:val="Revision"/>
    <w:hidden/>
    <w:uiPriority w:val="99"/>
    <w:semiHidden/>
    <w:rsid w:val="00532D61"/>
    <w:rPr>
      <w:sz w:val="22"/>
      <w:szCs w:val="22"/>
    </w:rPr>
  </w:style>
  <w:style w:type="character" w:customStyle="1" w:styleId="ui-provider">
    <w:name w:val="ui-provider"/>
    <w:basedOn w:val="DefaultParagraphFont"/>
    <w:rsid w:val="002C44B9"/>
  </w:style>
  <w:style w:type="character" w:styleId="UnresolvedMention">
    <w:name w:val="Unresolved Mention"/>
    <w:basedOn w:val="DefaultParagraphFont"/>
    <w:uiPriority w:val="99"/>
    <w:rsid w:val="002C44B9"/>
    <w:rPr>
      <w:color w:val="605E5C"/>
      <w:shd w:val="clear" w:color="auto" w:fill="E1DFDD"/>
    </w:rPr>
  </w:style>
  <w:style w:type="character" w:styleId="FollowedHyperlink">
    <w:name w:val="FollowedHyperlink"/>
    <w:basedOn w:val="DefaultParagraphFont"/>
    <w:uiPriority w:val="99"/>
    <w:semiHidden/>
    <w:unhideWhenUsed/>
    <w:rsid w:val="00D149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24626">
      <w:bodyDiv w:val="1"/>
      <w:marLeft w:val="0"/>
      <w:marRight w:val="0"/>
      <w:marTop w:val="0"/>
      <w:marBottom w:val="0"/>
      <w:divBdr>
        <w:top w:val="none" w:sz="0" w:space="0" w:color="auto"/>
        <w:left w:val="none" w:sz="0" w:space="0" w:color="auto"/>
        <w:bottom w:val="none" w:sz="0" w:space="0" w:color="auto"/>
        <w:right w:val="none" w:sz="0" w:space="0" w:color="auto"/>
      </w:divBdr>
    </w:div>
    <w:div w:id="214314143">
      <w:bodyDiv w:val="1"/>
      <w:marLeft w:val="0"/>
      <w:marRight w:val="0"/>
      <w:marTop w:val="0"/>
      <w:marBottom w:val="0"/>
      <w:divBdr>
        <w:top w:val="none" w:sz="0" w:space="0" w:color="auto"/>
        <w:left w:val="none" w:sz="0" w:space="0" w:color="auto"/>
        <w:bottom w:val="none" w:sz="0" w:space="0" w:color="auto"/>
        <w:right w:val="none" w:sz="0" w:space="0" w:color="auto"/>
      </w:divBdr>
    </w:div>
    <w:div w:id="282735221">
      <w:bodyDiv w:val="1"/>
      <w:marLeft w:val="0"/>
      <w:marRight w:val="0"/>
      <w:marTop w:val="0"/>
      <w:marBottom w:val="0"/>
      <w:divBdr>
        <w:top w:val="none" w:sz="0" w:space="0" w:color="auto"/>
        <w:left w:val="none" w:sz="0" w:space="0" w:color="auto"/>
        <w:bottom w:val="none" w:sz="0" w:space="0" w:color="auto"/>
        <w:right w:val="none" w:sz="0" w:space="0" w:color="auto"/>
      </w:divBdr>
    </w:div>
    <w:div w:id="357858879">
      <w:bodyDiv w:val="1"/>
      <w:marLeft w:val="0"/>
      <w:marRight w:val="0"/>
      <w:marTop w:val="0"/>
      <w:marBottom w:val="0"/>
      <w:divBdr>
        <w:top w:val="none" w:sz="0" w:space="0" w:color="auto"/>
        <w:left w:val="none" w:sz="0" w:space="0" w:color="auto"/>
        <w:bottom w:val="none" w:sz="0" w:space="0" w:color="auto"/>
        <w:right w:val="none" w:sz="0" w:space="0" w:color="auto"/>
      </w:divBdr>
    </w:div>
    <w:div w:id="394553404">
      <w:bodyDiv w:val="1"/>
      <w:marLeft w:val="0"/>
      <w:marRight w:val="0"/>
      <w:marTop w:val="0"/>
      <w:marBottom w:val="0"/>
      <w:divBdr>
        <w:top w:val="none" w:sz="0" w:space="0" w:color="auto"/>
        <w:left w:val="none" w:sz="0" w:space="0" w:color="auto"/>
        <w:bottom w:val="none" w:sz="0" w:space="0" w:color="auto"/>
        <w:right w:val="none" w:sz="0" w:space="0" w:color="auto"/>
      </w:divBdr>
    </w:div>
    <w:div w:id="717971768">
      <w:bodyDiv w:val="1"/>
      <w:marLeft w:val="0"/>
      <w:marRight w:val="0"/>
      <w:marTop w:val="0"/>
      <w:marBottom w:val="0"/>
      <w:divBdr>
        <w:top w:val="none" w:sz="0" w:space="0" w:color="auto"/>
        <w:left w:val="none" w:sz="0" w:space="0" w:color="auto"/>
        <w:bottom w:val="none" w:sz="0" w:space="0" w:color="auto"/>
        <w:right w:val="none" w:sz="0" w:space="0" w:color="auto"/>
      </w:divBdr>
    </w:div>
    <w:div w:id="730007820">
      <w:bodyDiv w:val="1"/>
      <w:marLeft w:val="0"/>
      <w:marRight w:val="0"/>
      <w:marTop w:val="0"/>
      <w:marBottom w:val="0"/>
      <w:divBdr>
        <w:top w:val="none" w:sz="0" w:space="0" w:color="auto"/>
        <w:left w:val="none" w:sz="0" w:space="0" w:color="auto"/>
        <w:bottom w:val="none" w:sz="0" w:space="0" w:color="auto"/>
        <w:right w:val="none" w:sz="0" w:space="0" w:color="auto"/>
      </w:divBdr>
    </w:div>
    <w:div w:id="1124152910">
      <w:bodyDiv w:val="1"/>
      <w:marLeft w:val="0"/>
      <w:marRight w:val="0"/>
      <w:marTop w:val="0"/>
      <w:marBottom w:val="0"/>
      <w:divBdr>
        <w:top w:val="none" w:sz="0" w:space="0" w:color="auto"/>
        <w:left w:val="none" w:sz="0" w:space="0" w:color="auto"/>
        <w:bottom w:val="none" w:sz="0" w:space="0" w:color="auto"/>
        <w:right w:val="none" w:sz="0" w:space="0" w:color="auto"/>
      </w:divBdr>
    </w:div>
    <w:div w:id="1379427804">
      <w:bodyDiv w:val="1"/>
      <w:marLeft w:val="0"/>
      <w:marRight w:val="0"/>
      <w:marTop w:val="0"/>
      <w:marBottom w:val="0"/>
      <w:divBdr>
        <w:top w:val="none" w:sz="0" w:space="0" w:color="auto"/>
        <w:left w:val="none" w:sz="0" w:space="0" w:color="auto"/>
        <w:bottom w:val="none" w:sz="0" w:space="0" w:color="auto"/>
        <w:right w:val="none" w:sz="0" w:space="0" w:color="auto"/>
      </w:divBdr>
    </w:div>
    <w:div w:id="1447388438">
      <w:bodyDiv w:val="1"/>
      <w:marLeft w:val="0"/>
      <w:marRight w:val="0"/>
      <w:marTop w:val="0"/>
      <w:marBottom w:val="0"/>
      <w:divBdr>
        <w:top w:val="none" w:sz="0" w:space="0" w:color="auto"/>
        <w:left w:val="none" w:sz="0" w:space="0" w:color="auto"/>
        <w:bottom w:val="none" w:sz="0" w:space="0" w:color="auto"/>
        <w:right w:val="none" w:sz="0" w:space="0" w:color="auto"/>
      </w:divBdr>
    </w:div>
    <w:div w:id="1469320857">
      <w:bodyDiv w:val="1"/>
      <w:marLeft w:val="0"/>
      <w:marRight w:val="0"/>
      <w:marTop w:val="0"/>
      <w:marBottom w:val="0"/>
      <w:divBdr>
        <w:top w:val="none" w:sz="0" w:space="0" w:color="auto"/>
        <w:left w:val="none" w:sz="0" w:space="0" w:color="auto"/>
        <w:bottom w:val="none" w:sz="0" w:space="0" w:color="auto"/>
        <w:right w:val="none" w:sz="0" w:space="0" w:color="auto"/>
      </w:divBdr>
    </w:div>
    <w:div w:id="1519461112">
      <w:bodyDiv w:val="1"/>
      <w:marLeft w:val="0"/>
      <w:marRight w:val="0"/>
      <w:marTop w:val="0"/>
      <w:marBottom w:val="0"/>
      <w:divBdr>
        <w:top w:val="none" w:sz="0" w:space="0" w:color="auto"/>
        <w:left w:val="none" w:sz="0" w:space="0" w:color="auto"/>
        <w:bottom w:val="none" w:sz="0" w:space="0" w:color="auto"/>
        <w:right w:val="none" w:sz="0" w:space="0" w:color="auto"/>
      </w:divBdr>
      <w:divsChild>
        <w:div w:id="1872378312">
          <w:marLeft w:val="0"/>
          <w:marRight w:val="0"/>
          <w:marTop w:val="0"/>
          <w:marBottom w:val="0"/>
          <w:divBdr>
            <w:top w:val="none" w:sz="0" w:space="0" w:color="auto"/>
            <w:left w:val="none" w:sz="0" w:space="0" w:color="auto"/>
            <w:bottom w:val="none" w:sz="0" w:space="0" w:color="auto"/>
            <w:right w:val="none" w:sz="0" w:space="0" w:color="auto"/>
          </w:divBdr>
          <w:divsChild>
            <w:div w:id="1538621071">
              <w:marLeft w:val="0"/>
              <w:marRight w:val="0"/>
              <w:marTop w:val="0"/>
              <w:marBottom w:val="0"/>
              <w:divBdr>
                <w:top w:val="none" w:sz="0" w:space="0" w:color="auto"/>
                <w:left w:val="none" w:sz="0" w:space="0" w:color="auto"/>
                <w:bottom w:val="none" w:sz="0" w:space="0" w:color="auto"/>
                <w:right w:val="none" w:sz="0" w:space="0" w:color="auto"/>
              </w:divBdr>
              <w:divsChild>
                <w:div w:id="1777940706">
                  <w:marLeft w:val="0"/>
                  <w:marRight w:val="0"/>
                  <w:marTop w:val="0"/>
                  <w:marBottom w:val="0"/>
                  <w:divBdr>
                    <w:top w:val="none" w:sz="0" w:space="0" w:color="auto"/>
                    <w:left w:val="none" w:sz="0" w:space="0" w:color="auto"/>
                    <w:bottom w:val="none" w:sz="0" w:space="0" w:color="auto"/>
                    <w:right w:val="none" w:sz="0" w:space="0" w:color="auto"/>
                  </w:divBdr>
                  <w:divsChild>
                    <w:div w:id="366879449">
                      <w:marLeft w:val="0"/>
                      <w:marRight w:val="0"/>
                      <w:marTop w:val="0"/>
                      <w:marBottom w:val="0"/>
                      <w:divBdr>
                        <w:top w:val="none" w:sz="0" w:space="0" w:color="auto"/>
                        <w:left w:val="none" w:sz="0" w:space="0" w:color="auto"/>
                        <w:bottom w:val="none" w:sz="0" w:space="0" w:color="auto"/>
                        <w:right w:val="none" w:sz="0" w:space="0" w:color="auto"/>
                      </w:divBdr>
                      <w:divsChild>
                        <w:div w:id="1394154368">
                          <w:marLeft w:val="0"/>
                          <w:marRight w:val="0"/>
                          <w:marTop w:val="0"/>
                          <w:marBottom w:val="0"/>
                          <w:divBdr>
                            <w:top w:val="none" w:sz="0" w:space="0" w:color="auto"/>
                            <w:left w:val="none" w:sz="0" w:space="0" w:color="auto"/>
                            <w:bottom w:val="none" w:sz="0" w:space="0" w:color="auto"/>
                            <w:right w:val="none" w:sz="0" w:space="0" w:color="auto"/>
                          </w:divBdr>
                          <w:divsChild>
                            <w:div w:id="12515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9360">
          <w:marLeft w:val="0"/>
          <w:marRight w:val="0"/>
          <w:marTop w:val="0"/>
          <w:marBottom w:val="0"/>
          <w:divBdr>
            <w:top w:val="none" w:sz="0" w:space="0" w:color="auto"/>
            <w:left w:val="none" w:sz="0" w:space="0" w:color="auto"/>
            <w:bottom w:val="none" w:sz="0" w:space="0" w:color="auto"/>
            <w:right w:val="none" w:sz="0" w:space="0" w:color="auto"/>
          </w:divBdr>
          <w:divsChild>
            <w:div w:id="1918050469">
              <w:marLeft w:val="0"/>
              <w:marRight w:val="0"/>
              <w:marTop w:val="0"/>
              <w:marBottom w:val="0"/>
              <w:divBdr>
                <w:top w:val="none" w:sz="0" w:space="0" w:color="auto"/>
                <w:left w:val="none" w:sz="0" w:space="0" w:color="auto"/>
                <w:bottom w:val="none" w:sz="0" w:space="0" w:color="auto"/>
                <w:right w:val="none" w:sz="0" w:space="0" w:color="auto"/>
              </w:divBdr>
              <w:divsChild>
                <w:div w:id="605189852">
                  <w:marLeft w:val="0"/>
                  <w:marRight w:val="0"/>
                  <w:marTop w:val="0"/>
                  <w:marBottom w:val="0"/>
                  <w:divBdr>
                    <w:top w:val="none" w:sz="0" w:space="0" w:color="auto"/>
                    <w:left w:val="none" w:sz="0" w:space="0" w:color="auto"/>
                    <w:bottom w:val="none" w:sz="0" w:space="0" w:color="auto"/>
                    <w:right w:val="none" w:sz="0" w:space="0" w:color="auto"/>
                  </w:divBdr>
                  <w:divsChild>
                    <w:div w:id="1892426659">
                      <w:marLeft w:val="0"/>
                      <w:marRight w:val="0"/>
                      <w:marTop w:val="0"/>
                      <w:marBottom w:val="0"/>
                      <w:divBdr>
                        <w:top w:val="none" w:sz="0" w:space="0" w:color="auto"/>
                        <w:left w:val="none" w:sz="0" w:space="0" w:color="auto"/>
                        <w:bottom w:val="none" w:sz="0" w:space="0" w:color="auto"/>
                        <w:right w:val="none" w:sz="0" w:space="0" w:color="auto"/>
                      </w:divBdr>
                      <w:divsChild>
                        <w:div w:id="1318922372">
                          <w:marLeft w:val="0"/>
                          <w:marRight w:val="0"/>
                          <w:marTop w:val="0"/>
                          <w:marBottom w:val="0"/>
                          <w:divBdr>
                            <w:top w:val="none" w:sz="0" w:space="0" w:color="auto"/>
                            <w:left w:val="none" w:sz="0" w:space="0" w:color="auto"/>
                            <w:bottom w:val="none" w:sz="0" w:space="0" w:color="auto"/>
                            <w:right w:val="none" w:sz="0" w:space="0" w:color="auto"/>
                          </w:divBdr>
                          <w:divsChild>
                            <w:div w:id="11852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237">
      <w:bodyDiv w:val="1"/>
      <w:marLeft w:val="0"/>
      <w:marRight w:val="0"/>
      <w:marTop w:val="0"/>
      <w:marBottom w:val="0"/>
      <w:divBdr>
        <w:top w:val="none" w:sz="0" w:space="0" w:color="auto"/>
        <w:left w:val="none" w:sz="0" w:space="0" w:color="auto"/>
        <w:bottom w:val="none" w:sz="0" w:space="0" w:color="auto"/>
        <w:right w:val="none" w:sz="0" w:space="0" w:color="auto"/>
      </w:divBdr>
    </w:div>
    <w:div w:id="1693265383">
      <w:bodyDiv w:val="1"/>
      <w:marLeft w:val="0"/>
      <w:marRight w:val="0"/>
      <w:marTop w:val="0"/>
      <w:marBottom w:val="0"/>
      <w:divBdr>
        <w:top w:val="none" w:sz="0" w:space="0" w:color="auto"/>
        <w:left w:val="none" w:sz="0" w:space="0" w:color="auto"/>
        <w:bottom w:val="none" w:sz="0" w:space="0" w:color="auto"/>
        <w:right w:val="none" w:sz="0" w:space="0" w:color="auto"/>
      </w:divBdr>
    </w:div>
    <w:div w:id="1798641536">
      <w:bodyDiv w:val="1"/>
      <w:marLeft w:val="0"/>
      <w:marRight w:val="0"/>
      <w:marTop w:val="0"/>
      <w:marBottom w:val="0"/>
      <w:divBdr>
        <w:top w:val="none" w:sz="0" w:space="0" w:color="auto"/>
        <w:left w:val="none" w:sz="0" w:space="0" w:color="auto"/>
        <w:bottom w:val="none" w:sz="0" w:space="0" w:color="auto"/>
        <w:right w:val="none" w:sz="0" w:space="0" w:color="auto"/>
      </w:divBdr>
    </w:div>
    <w:div w:id="186759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ezi.com/view/WAlBPVywyhc231fdWMlx/" TargetMode="External"/><Relationship Id="rId18" Type="http://schemas.openxmlformats.org/officeDocument/2006/relationships/hyperlink" Target="mailto:rosie.atkin1@nhs.net"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nnicb-nn.engagement@nhs.net" TargetMode="External"/><Relationship Id="rId7" Type="http://schemas.openxmlformats.org/officeDocument/2006/relationships/settings" Target="settings.xml"/><Relationship Id="rId12" Type="http://schemas.openxmlformats.org/officeDocument/2006/relationships/hyperlink" Target="https://digitalnotts.nhs.uk/our-strategy/" TargetMode="Externa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alice.blount@nh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nicb-nn.engagement@nhs.net" TargetMode="External"/><Relationship Id="rId24" Type="http://schemas.openxmlformats.org/officeDocument/2006/relationships/footer" Target="footer2.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nnicb-nn.engagement@nh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CB Document" ma:contentTypeID="0x0101004A4E99F21D89E34FA7FA1A95D86B7C7E007F744C3246A3C140BEDF1E200863CA4E" ma:contentTypeVersion="15" ma:contentTypeDescription="" ma:contentTypeScope="" ma:versionID="fa14b81d6fc3f39cfad9112fab002ab8">
  <xsd:schema xmlns:xsd="http://www.w3.org/2001/XMLSchema" xmlns:xs="http://www.w3.org/2001/XMLSchema" xmlns:p="http://schemas.microsoft.com/office/2006/metadata/properties" xmlns:ns2="b58eaf65-a60a-44f5-a8d5-66cfae85e45c" xmlns:ns3="759a084c-36f2-4657-90a4-0514faf6a511" targetNamespace="http://schemas.microsoft.com/office/2006/metadata/properties" ma:root="true" ma:fieldsID="47f14e25938c491b0de15f23a56ef217" ns2:_="" ns3:_="">
    <xsd:import namespace="b58eaf65-a60a-44f5-a8d5-66cfae85e45c"/>
    <xsd:import namespace="759a084c-36f2-4657-90a4-0514faf6a511"/>
    <xsd:element name="properties">
      <xsd:complexType>
        <xsd:sequence>
          <xsd:element name="documentManagement">
            <xsd:complexType>
              <xsd:all>
                <xsd:element ref="ns2:ReviewDate"/>
                <xsd:element ref="ns2:ExpiryDat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eaf65-a60a-44f5-a8d5-66cfae85e45c" elementFormDefault="qualified">
    <xsd:import namespace="http://schemas.microsoft.com/office/2006/documentManagement/types"/>
    <xsd:import namespace="http://schemas.microsoft.com/office/infopath/2007/PartnerControls"/>
    <xsd:element name="ReviewDate" ma:index="2" ma:displayName="Review Date" ma:format="DateOnly" ma:internalName="ReviewDate">
      <xsd:simpleType>
        <xsd:restriction base="dms:DateTime"/>
      </xsd:simpleType>
    </xsd:element>
    <xsd:element name="ExpiryDate" ma:index="3" nillable="true" ma:displayName="Expiry Date" ma:format="DateOnly" ma:internalName="ExpiryDate">
      <xsd:simpleType>
        <xsd:restriction base="dms:DateTime"/>
      </xsd:simpleType>
    </xsd:element>
    <xsd:element name="TaxCatchAll" ma:index="16" nillable="true" ma:displayName="Taxonomy Catch All Column" ma:hidden="true" ma:list="{2806e603-8ded-4d87-8253-488cbc43147c}" ma:internalName="TaxCatchAll" ma:showField="CatchAllData" ma:web="b58eaf65-a60a-44f5-a8d5-66cfae85e4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9a084c-36f2-4657-90a4-0514faf6a5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ewDate xmlns="b58eaf65-a60a-44f5-a8d5-66cfae85e45c"/>
    <ExpiryDate xmlns="b58eaf65-a60a-44f5-a8d5-66cfae85e45c" xsi:nil="true"/>
    <lcf76f155ced4ddcb4097134ff3c332f xmlns="759a084c-36f2-4657-90a4-0514faf6a511">
      <Terms xmlns="http://schemas.microsoft.com/office/infopath/2007/PartnerControls"/>
    </lcf76f155ced4ddcb4097134ff3c332f>
    <TaxCatchAll xmlns="b58eaf65-a60a-44f5-a8d5-66cfae85e45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78C9D-AC6E-43A7-A89F-72A1A0F76596}">
  <ds:schemaRefs>
    <ds:schemaRef ds:uri="http://schemas.microsoft.com/sharepoint/v3/contenttype/forms"/>
  </ds:schemaRefs>
</ds:datastoreItem>
</file>

<file path=customXml/itemProps2.xml><?xml version="1.0" encoding="utf-8"?>
<ds:datastoreItem xmlns:ds="http://schemas.openxmlformats.org/officeDocument/2006/customXml" ds:itemID="{5EB2C66F-DA4B-4F6B-84AA-DCDD55702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8eaf65-a60a-44f5-a8d5-66cfae85e45c"/>
    <ds:schemaRef ds:uri="759a084c-36f2-4657-90a4-0514faf6a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88E3F-22C9-4CD6-8F0B-A2EED90D30B0}">
  <ds:schemaRefs>
    <ds:schemaRef ds:uri="http://schemas.microsoft.com/office/2006/metadata/properties"/>
    <ds:schemaRef ds:uri="http://schemas.microsoft.com/office/infopath/2007/PartnerControls"/>
    <ds:schemaRef ds:uri="b58eaf65-a60a-44f5-a8d5-66cfae85e45c"/>
    <ds:schemaRef ds:uri="759a084c-36f2-4657-90a4-0514faf6a511"/>
  </ds:schemaRefs>
</ds:datastoreItem>
</file>

<file path=customXml/itemProps4.xml><?xml version="1.0" encoding="utf-8"?>
<ds:datastoreItem xmlns:ds="http://schemas.openxmlformats.org/officeDocument/2006/customXml" ds:itemID="{790D0D52-BFA3-4264-9FE9-CD3F66E47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2888</Words>
  <Characters>16468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Michela Zucco</dc:creator>
  <cp:keywords/>
  <dc:description/>
  <cp:lastModifiedBy>TILL, Isaac (NHS NOTTINGHAM AND NOTTINGHAMSHIRE ICB - 52R)</cp:lastModifiedBy>
  <cp:revision>4</cp:revision>
  <dcterms:created xsi:type="dcterms:W3CDTF">2024-02-13T16:14:00Z</dcterms:created>
  <dcterms:modified xsi:type="dcterms:W3CDTF">2024-02-13T16:17:00Z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0x0101004A4E99F21D89E34FA7FA1A95D86B7C7E007F744C3246A3C140BEDF1E200863CA4E</vt:lpwstr>
  </property>
</Properties>
</file>